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047"/>
      </w:tblGrid>
      <w:tr w:rsidR="00E10407" w:rsidRPr="00D369E9" w:rsidTr="007E0D34">
        <w:trPr>
          <w:trHeight w:val="557"/>
        </w:trPr>
        <w:tc>
          <w:tcPr>
            <w:tcW w:w="2448" w:type="dxa"/>
            <w:shd w:val="clear" w:color="auto" w:fill="auto"/>
          </w:tcPr>
          <w:p w:rsidR="00E10407" w:rsidRPr="00D369E9" w:rsidRDefault="00E10407" w:rsidP="002B5E01">
            <w:pPr>
              <w:rPr>
                <w:lang w:val="ru-RU"/>
              </w:rPr>
            </w:pPr>
          </w:p>
          <w:p w:rsidR="00E10407" w:rsidRPr="00D369E9" w:rsidRDefault="00E10407" w:rsidP="002B5E01">
            <w:pPr>
              <w:rPr>
                <w:lang w:val="sr-Cyrl-CS"/>
              </w:rPr>
            </w:pPr>
            <w:r w:rsidRPr="00D369E9">
              <w:rPr>
                <w:lang w:val="sr-Cyrl-CS"/>
              </w:rPr>
              <w:t>Наручилац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E10407" w:rsidRPr="00D91164" w:rsidRDefault="00B53D2E" w:rsidP="00D91164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10"/>
              <w:jc w:val="center"/>
              <w:rPr>
                <w:spacing w:val="-17"/>
              </w:rPr>
            </w:pPr>
            <w:r>
              <w:rPr>
                <w:spacing w:val="-1"/>
                <w:lang w:val="sr-Cyrl-CS"/>
              </w:rPr>
              <w:t>ОШ „Дуде Јовић“</w:t>
            </w:r>
          </w:p>
        </w:tc>
      </w:tr>
      <w:tr w:rsidR="009E05E9" w:rsidRPr="00D369E9" w:rsidTr="007E0D34">
        <w:trPr>
          <w:trHeight w:val="557"/>
        </w:trPr>
        <w:tc>
          <w:tcPr>
            <w:tcW w:w="5495" w:type="dxa"/>
            <w:gridSpan w:val="2"/>
            <w:shd w:val="clear" w:color="auto" w:fill="auto"/>
          </w:tcPr>
          <w:p w:rsidR="009E05E9" w:rsidRDefault="009E05E9" w:rsidP="009E05E9">
            <w:pPr>
              <w:jc w:val="both"/>
              <w:rPr>
                <w:b/>
                <w:u w:val="single"/>
                <w:lang w:val="sr-Cyrl-CS"/>
              </w:rPr>
            </w:pPr>
          </w:p>
          <w:p w:rsidR="009E05E9" w:rsidRPr="009E05E9" w:rsidRDefault="009E05E9" w:rsidP="009E05E9">
            <w:pPr>
              <w:jc w:val="center"/>
              <w:rPr>
                <w:lang w:val="sr-Cyrl-CS"/>
              </w:rPr>
            </w:pPr>
            <w:r w:rsidRPr="009E05E9">
              <w:rPr>
                <w:b/>
              </w:rPr>
              <w:t>Комисија</w:t>
            </w:r>
            <w:r w:rsidRPr="009E05E9">
              <w:rPr>
                <w:b/>
                <w:lang w:val="ru-RU"/>
              </w:rPr>
              <w:t xml:space="preserve"> за јавне набавке</w:t>
            </w:r>
          </w:p>
          <w:p w:rsidR="009E05E9" w:rsidRDefault="009E05E9" w:rsidP="002B5E01">
            <w:pPr>
              <w:widowControl w:val="0"/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ind w:right="10"/>
              <w:jc w:val="center"/>
              <w:rPr>
                <w:spacing w:val="-1"/>
                <w:lang w:val="sr-Cyrl-CS"/>
              </w:rPr>
            </w:pPr>
          </w:p>
        </w:tc>
      </w:tr>
      <w:tr w:rsidR="00E10407" w:rsidRPr="00D369E9" w:rsidTr="007E0D34">
        <w:trPr>
          <w:trHeight w:val="229"/>
        </w:trPr>
        <w:tc>
          <w:tcPr>
            <w:tcW w:w="2448" w:type="dxa"/>
            <w:shd w:val="clear" w:color="auto" w:fill="auto"/>
          </w:tcPr>
          <w:p w:rsidR="00E10407" w:rsidRPr="00D369E9" w:rsidRDefault="00E10407" w:rsidP="002B5E01">
            <w:pPr>
              <w:rPr>
                <w:lang w:val="sr-Cyrl-CS"/>
              </w:rPr>
            </w:pPr>
            <w:r w:rsidRPr="00D369E9">
              <w:rPr>
                <w:lang w:val="sr-Cyrl-CS"/>
              </w:rPr>
              <w:t>Адреса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E10407" w:rsidRPr="00B53D2E" w:rsidRDefault="00D91164" w:rsidP="00B53D2E">
            <w:pPr>
              <w:jc w:val="center"/>
            </w:pPr>
            <w:r>
              <w:rPr>
                <w:lang w:val="sr-Cyrl-CS"/>
              </w:rPr>
              <w:t>12374 Жабари</w:t>
            </w:r>
          </w:p>
        </w:tc>
      </w:tr>
      <w:tr w:rsidR="00E10407" w:rsidRPr="00D369E9" w:rsidTr="007E0D34">
        <w:trPr>
          <w:trHeight w:val="310"/>
        </w:trPr>
        <w:tc>
          <w:tcPr>
            <w:tcW w:w="2448" w:type="dxa"/>
            <w:shd w:val="clear" w:color="auto" w:fill="auto"/>
          </w:tcPr>
          <w:p w:rsidR="00E10407" w:rsidRPr="00D369E9" w:rsidRDefault="00E10407" w:rsidP="002B5E01">
            <w:pPr>
              <w:rPr>
                <w:lang w:val="sr-Cyrl-CS"/>
              </w:rPr>
            </w:pPr>
            <w:r w:rsidRPr="00D369E9">
              <w:rPr>
                <w:lang w:val="sr-Cyrl-CS"/>
              </w:rPr>
              <w:t>Место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E10407" w:rsidRPr="00D369E9" w:rsidRDefault="00B53D2E" w:rsidP="002B5E0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Жабари</w:t>
            </w:r>
          </w:p>
        </w:tc>
      </w:tr>
      <w:tr w:rsidR="00E10407" w:rsidRPr="00D369E9" w:rsidTr="007E0D34">
        <w:trPr>
          <w:trHeight w:val="347"/>
        </w:trPr>
        <w:tc>
          <w:tcPr>
            <w:tcW w:w="2448" w:type="dxa"/>
            <w:shd w:val="clear" w:color="auto" w:fill="auto"/>
          </w:tcPr>
          <w:p w:rsidR="00E10407" w:rsidRPr="00E10407" w:rsidRDefault="00B53D2E" w:rsidP="002B5E01">
            <w:pPr>
              <w:rPr>
                <w:lang w:val="sr-Latn-CS"/>
              </w:rPr>
            </w:pPr>
            <w:r>
              <w:rPr>
                <w:lang w:val="sr-Cyrl-CS"/>
              </w:rPr>
              <w:t>деловодни б</w:t>
            </w:r>
            <w:r w:rsidR="00E10407" w:rsidRPr="005C0823">
              <w:rPr>
                <w:lang w:val="sr-Cyrl-CS"/>
              </w:rPr>
              <w:t xml:space="preserve">рој </w:t>
            </w:r>
            <w:r w:rsidR="00E10407">
              <w:rPr>
                <w:lang w:val="sr-Latn-CS"/>
              </w:rPr>
              <w:t>измене и допуне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E10407" w:rsidRPr="00D91164" w:rsidRDefault="00B53D2E" w:rsidP="00B53D2E">
            <w:pPr>
              <w:jc w:val="center"/>
            </w:pPr>
            <w:r>
              <w:t>344/1</w:t>
            </w:r>
          </w:p>
        </w:tc>
      </w:tr>
      <w:tr w:rsidR="00E10407" w:rsidRPr="00D369E9" w:rsidTr="007E0D34">
        <w:trPr>
          <w:trHeight w:val="343"/>
        </w:trPr>
        <w:tc>
          <w:tcPr>
            <w:tcW w:w="2448" w:type="dxa"/>
            <w:shd w:val="clear" w:color="auto" w:fill="auto"/>
          </w:tcPr>
          <w:p w:rsidR="00E10407" w:rsidRPr="00D369E9" w:rsidRDefault="00E10407" w:rsidP="002B5E01">
            <w:pPr>
              <w:rPr>
                <w:lang w:val="sr-Cyrl-CS"/>
              </w:rPr>
            </w:pPr>
            <w:r w:rsidRPr="00D369E9">
              <w:rPr>
                <w:lang w:val="sr-Cyrl-CS"/>
              </w:rPr>
              <w:t>Датум</w:t>
            </w:r>
          </w:p>
        </w:tc>
        <w:tc>
          <w:tcPr>
            <w:tcW w:w="3047" w:type="dxa"/>
            <w:shd w:val="clear" w:color="auto" w:fill="auto"/>
            <w:vAlign w:val="bottom"/>
          </w:tcPr>
          <w:p w:rsidR="00E10407" w:rsidRPr="005C0823" w:rsidRDefault="00D91164" w:rsidP="00B53D2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27.0</w:t>
            </w:r>
            <w:r w:rsidR="00B53D2E">
              <w:t>3</w:t>
            </w:r>
            <w:r>
              <w:rPr>
                <w:lang w:val="sr-Cyrl-CS"/>
              </w:rPr>
              <w:t>.2014</w:t>
            </w:r>
            <w:r w:rsidR="00E10407" w:rsidRPr="005C0823">
              <w:rPr>
                <w:lang w:val="sr-Cyrl-CS"/>
              </w:rPr>
              <w:t>. год.</w:t>
            </w:r>
          </w:p>
        </w:tc>
      </w:tr>
    </w:tbl>
    <w:p w:rsidR="00646616" w:rsidRDefault="00646616" w:rsidP="006071F6">
      <w:pPr>
        <w:jc w:val="both"/>
        <w:rPr>
          <w:lang w:val="sr-Cyrl-CS"/>
        </w:rPr>
      </w:pPr>
    </w:p>
    <w:p w:rsidR="009E05E9" w:rsidRDefault="00FE0589" w:rsidP="00CD1730">
      <w:pPr>
        <w:autoSpaceDE w:val="0"/>
        <w:autoSpaceDN w:val="0"/>
        <w:adjustRightInd w:val="0"/>
        <w:jc w:val="center"/>
        <w:rPr>
          <w:b/>
          <w:bCs/>
          <w:lang w:val="sr-Latn-CS"/>
        </w:rPr>
      </w:pPr>
      <w:r w:rsidRPr="00CD1730">
        <w:rPr>
          <w:b/>
          <w:bCs/>
          <w:lang w:val="ru-RU"/>
        </w:rPr>
        <w:t>ИЗМЕНА И ДОПУНА</w:t>
      </w:r>
      <w:r w:rsidR="00CD1730" w:rsidRPr="00CD1730">
        <w:rPr>
          <w:b/>
          <w:bCs/>
          <w:lang w:val="sr-Latn-CS"/>
        </w:rPr>
        <w:t xml:space="preserve"> </w:t>
      </w:r>
      <w:r w:rsidRPr="00CD1730">
        <w:rPr>
          <w:b/>
          <w:bCs/>
          <w:lang w:val="ru-RU"/>
        </w:rPr>
        <w:t xml:space="preserve">КОНКУРСНЕ ДОКУМЕНТАЦИЈЕ </w:t>
      </w:r>
    </w:p>
    <w:p w:rsidR="00FE0589" w:rsidRPr="009E05E9" w:rsidRDefault="00FE0589" w:rsidP="00CD1730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  <w:r w:rsidRPr="00CD1730">
        <w:rPr>
          <w:b/>
          <w:bCs/>
          <w:lang w:val="ru-RU"/>
        </w:rPr>
        <w:t>ЗА ЈАВНУ НАБАВКУ</w:t>
      </w:r>
      <w:r w:rsidR="009E05E9">
        <w:rPr>
          <w:b/>
          <w:bCs/>
          <w:lang w:val="sr-Latn-CS"/>
        </w:rPr>
        <w:t xml:space="preserve"> </w:t>
      </w:r>
      <w:r w:rsidR="009E05E9">
        <w:rPr>
          <w:b/>
          <w:bCs/>
          <w:lang w:val="sr-Cyrl-CS"/>
        </w:rPr>
        <w:t>МАЛЕ ВРЕДНОСТИ</w:t>
      </w:r>
      <w:r w:rsidR="00B53D2E">
        <w:rPr>
          <w:b/>
          <w:bCs/>
          <w:lang w:val="sr-Cyrl-CS"/>
        </w:rPr>
        <w:t xml:space="preserve"> 4/2014</w:t>
      </w:r>
    </w:p>
    <w:p w:rsidR="009E05E9" w:rsidRPr="00D91164" w:rsidRDefault="00D91164" w:rsidP="00D91164">
      <w:pPr>
        <w:jc w:val="center"/>
        <w:rPr>
          <w:b/>
          <w:lang w:val="sr-Cyrl-CS"/>
        </w:rPr>
      </w:pPr>
      <w:r w:rsidRPr="00D91164">
        <w:rPr>
          <w:b/>
          <w:lang w:val="sr-Cyrl-CS"/>
        </w:rPr>
        <w:t>„</w:t>
      </w:r>
      <w:r w:rsidR="00B53D2E">
        <w:rPr>
          <w:b/>
          <w:lang w:val="sr-Cyrl-CS"/>
        </w:rPr>
        <w:t>Фасадни радови на објектима Основне школе Дуде Јовић у Симићеву</w:t>
      </w:r>
      <w:r w:rsidRPr="00D91164">
        <w:rPr>
          <w:b/>
          <w:lang w:val="sr-Cyrl-CS"/>
        </w:rPr>
        <w:t xml:space="preserve">„ </w:t>
      </w:r>
    </w:p>
    <w:p w:rsidR="009E05E9" w:rsidRDefault="009E05E9" w:rsidP="009E05E9">
      <w:pPr>
        <w:jc w:val="center"/>
        <w:rPr>
          <w:b/>
          <w:lang w:val="sr-Cyrl-CS"/>
        </w:rPr>
      </w:pPr>
      <w:r w:rsidRPr="00EE6B0E">
        <w:rPr>
          <w:lang w:val="sr-Cyrl-CS"/>
        </w:rPr>
        <w:t xml:space="preserve">редни број јавне набавке </w:t>
      </w:r>
      <w:r w:rsidR="00B53D2E">
        <w:rPr>
          <w:b/>
        </w:rPr>
        <w:t>4</w:t>
      </w:r>
      <w:r w:rsidR="00D91164">
        <w:rPr>
          <w:b/>
          <w:lang w:val="sr-Cyrl-CS"/>
        </w:rPr>
        <w:t>/2014</w:t>
      </w:r>
    </w:p>
    <w:p w:rsidR="00A379B0" w:rsidRPr="009E05E9" w:rsidRDefault="00A379B0" w:rsidP="00A379B0">
      <w:pPr>
        <w:rPr>
          <w:lang w:val="sr-Cyrl-CS"/>
        </w:rPr>
      </w:pPr>
    </w:p>
    <w:p w:rsidR="00FE0589" w:rsidRDefault="00FE0589" w:rsidP="00FE0589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FE0589">
        <w:rPr>
          <w:lang w:val="ru-RU"/>
        </w:rPr>
        <w:t xml:space="preserve">У складу са чланом </w:t>
      </w:r>
      <w:r w:rsidRPr="00FE0589">
        <w:rPr>
          <w:lang w:val="sr-Latn-CS"/>
        </w:rPr>
        <w:t>63.</w:t>
      </w:r>
      <w:r w:rsidRPr="00FE0589">
        <w:rPr>
          <w:lang w:val="ru-RU"/>
        </w:rPr>
        <w:t xml:space="preserve"> Закона о јавним набавкама («С</w:t>
      </w:r>
      <w:r>
        <w:rPr>
          <w:lang w:val="ru-RU"/>
        </w:rPr>
        <w:t>лужбени гласник РС», број 1</w:t>
      </w:r>
      <w:r>
        <w:rPr>
          <w:lang w:val="sr-Latn-CS"/>
        </w:rPr>
        <w:t>24/12</w:t>
      </w:r>
      <w:r w:rsidR="00CD1730">
        <w:rPr>
          <w:lang w:val="ru-RU"/>
        </w:rPr>
        <w:t xml:space="preserve">) </w:t>
      </w:r>
      <w:r w:rsidR="00CD1730">
        <w:t>Н</w:t>
      </w:r>
      <w:r w:rsidRPr="00FE0589">
        <w:rPr>
          <w:lang w:val="ru-RU"/>
        </w:rPr>
        <w:t xml:space="preserve">аручилац врши </w:t>
      </w:r>
      <w:r w:rsidR="00B53D2E">
        <w:rPr>
          <w:lang w:val="ru-RU"/>
        </w:rPr>
        <w:t xml:space="preserve">прву </w:t>
      </w:r>
      <w:r w:rsidRPr="00FE0589">
        <w:rPr>
          <w:lang w:val="ru-RU"/>
        </w:rPr>
        <w:t xml:space="preserve">измену и допуну конкурсне документације на следећи начин: </w:t>
      </w:r>
    </w:p>
    <w:p w:rsidR="006B09C8" w:rsidRDefault="006B09C8" w:rsidP="00FE0589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6B09C8" w:rsidRDefault="006B09C8" w:rsidP="006B09C8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  <w:u w:val="single"/>
          <w:lang w:val="ru-RU"/>
        </w:rPr>
      </w:pPr>
      <w:r w:rsidRPr="006B09C8">
        <w:rPr>
          <w:b/>
          <w:u w:val="single"/>
          <w:lang w:val="ru-RU"/>
        </w:rPr>
        <w:t>На страни 1/30:</w:t>
      </w:r>
    </w:p>
    <w:p w:rsidR="006B09C8" w:rsidRDefault="006B09C8" w:rsidP="006B09C8">
      <w:pPr>
        <w:pStyle w:val="ListParagraph"/>
        <w:autoSpaceDE w:val="0"/>
        <w:autoSpaceDN w:val="0"/>
        <w:adjustRightInd w:val="0"/>
        <w:jc w:val="both"/>
        <w:rPr>
          <w:b/>
          <w:u w:val="single"/>
          <w:lang w:val="ru-RU"/>
        </w:rPr>
      </w:pPr>
    </w:p>
    <w:p w:rsidR="006B09C8" w:rsidRPr="006B09C8" w:rsidRDefault="006B09C8" w:rsidP="006B09C8">
      <w:pPr>
        <w:pStyle w:val="ListParagraph"/>
        <w:autoSpaceDE w:val="0"/>
        <w:autoSpaceDN w:val="0"/>
        <w:adjustRightInd w:val="0"/>
        <w:ind w:hanging="720"/>
        <w:jc w:val="both"/>
        <w:rPr>
          <w:b/>
          <w:lang/>
        </w:rPr>
      </w:pPr>
      <w:r>
        <w:rPr>
          <w:b/>
          <w:lang w:val="ru-RU"/>
        </w:rPr>
        <w:t xml:space="preserve">мења се број јавне набавке у заглављу и то, из броја </w:t>
      </w:r>
      <w:r>
        <w:rPr>
          <w:b/>
          <w:lang/>
        </w:rPr>
        <w:t>„</w:t>
      </w:r>
      <w:r>
        <w:rPr>
          <w:b/>
          <w:lang w:val="ru-RU"/>
        </w:rPr>
        <w:t>5/2014</w:t>
      </w:r>
      <w:r>
        <w:rPr>
          <w:b/>
          <w:lang/>
        </w:rPr>
        <w:t>“</w:t>
      </w:r>
      <w:r>
        <w:rPr>
          <w:b/>
          <w:lang w:val="ru-RU"/>
        </w:rPr>
        <w:t xml:space="preserve"> у број </w:t>
      </w:r>
      <w:r>
        <w:rPr>
          <w:b/>
          <w:lang/>
        </w:rPr>
        <w:t>„</w:t>
      </w:r>
      <w:r>
        <w:rPr>
          <w:b/>
          <w:lang w:val="ru-RU"/>
        </w:rPr>
        <w:t>4/2014</w:t>
      </w:r>
      <w:r>
        <w:rPr>
          <w:b/>
          <w:lang/>
        </w:rPr>
        <w:t>“</w:t>
      </w:r>
      <w:r>
        <w:rPr>
          <w:b/>
          <w:lang w:val="ru-RU"/>
        </w:rPr>
        <w:t xml:space="preserve">, као и датум, из </w:t>
      </w:r>
      <w:r>
        <w:rPr>
          <w:b/>
          <w:lang/>
        </w:rPr>
        <w:t>„</w:t>
      </w:r>
      <w:r>
        <w:rPr>
          <w:b/>
          <w:lang w:val="ru-RU"/>
        </w:rPr>
        <w:t>12.03.2014. године</w:t>
      </w:r>
      <w:r>
        <w:rPr>
          <w:b/>
          <w:lang/>
        </w:rPr>
        <w:t>“</w:t>
      </w:r>
      <w:r>
        <w:rPr>
          <w:b/>
          <w:lang w:val="ru-RU"/>
        </w:rPr>
        <w:t xml:space="preserve"> у </w:t>
      </w:r>
      <w:r>
        <w:rPr>
          <w:b/>
          <w:lang/>
        </w:rPr>
        <w:t>„</w:t>
      </w:r>
      <w:r>
        <w:rPr>
          <w:b/>
          <w:lang w:val="ru-RU"/>
        </w:rPr>
        <w:t>24.03.2014. године</w:t>
      </w:r>
      <w:r>
        <w:rPr>
          <w:b/>
          <w:lang/>
        </w:rPr>
        <w:t>“.</w:t>
      </w:r>
    </w:p>
    <w:p w:rsidR="006B09C8" w:rsidRPr="006B09C8" w:rsidRDefault="006B09C8" w:rsidP="006B09C8">
      <w:pPr>
        <w:pStyle w:val="ListParagraph"/>
        <w:autoSpaceDE w:val="0"/>
        <w:autoSpaceDN w:val="0"/>
        <w:adjustRightInd w:val="0"/>
        <w:jc w:val="both"/>
        <w:rPr>
          <w:lang w:val="ru-RU"/>
        </w:rPr>
      </w:pPr>
    </w:p>
    <w:p w:rsidR="00883A72" w:rsidRDefault="00883A72" w:rsidP="00883A72">
      <w:pPr>
        <w:tabs>
          <w:tab w:val="left" w:pos="7380"/>
        </w:tabs>
        <w:autoSpaceDE w:val="0"/>
        <w:autoSpaceDN w:val="0"/>
        <w:adjustRightInd w:val="0"/>
        <w:jc w:val="both"/>
        <w:rPr>
          <w:lang w:val="ru-RU"/>
        </w:rPr>
      </w:pPr>
    </w:p>
    <w:p w:rsidR="003A5DC6" w:rsidRPr="007E0D34" w:rsidRDefault="00A91C7B" w:rsidP="00ED4468">
      <w:pPr>
        <w:numPr>
          <w:ilvl w:val="0"/>
          <w:numId w:val="7"/>
        </w:numPr>
        <w:tabs>
          <w:tab w:val="left" w:pos="7380"/>
        </w:tabs>
        <w:autoSpaceDE w:val="0"/>
        <w:autoSpaceDN w:val="0"/>
        <w:adjustRightInd w:val="0"/>
        <w:jc w:val="both"/>
        <w:rPr>
          <w:b/>
          <w:u w:val="single"/>
          <w:lang w:val="sr-Cyrl-CS"/>
        </w:rPr>
      </w:pPr>
      <w:r w:rsidRPr="005F46D5">
        <w:rPr>
          <w:b/>
          <w:u w:val="single"/>
          <w:lang w:val="sr-Cyrl-CS"/>
        </w:rPr>
        <w:t>На страни</w:t>
      </w:r>
      <w:r w:rsidR="00FE0589" w:rsidRPr="005F46D5">
        <w:rPr>
          <w:b/>
          <w:u w:val="single"/>
          <w:lang w:val="sr-Cyrl-CS"/>
        </w:rPr>
        <w:t xml:space="preserve"> </w:t>
      </w:r>
      <w:r w:rsidR="00B53D2E">
        <w:rPr>
          <w:b/>
          <w:u w:val="single"/>
          <w:lang w:val="sr-Cyrl-CS"/>
        </w:rPr>
        <w:t>6</w:t>
      </w:r>
      <w:r w:rsidR="003A5DC6">
        <w:rPr>
          <w:b/>
          <w:u w:val="single"/>
          <w:lang w:val="sr-Latn-CS"/>
        </w:rPr>
        <w:t>/</w:t>
      </w:r>
      <w:r w:rsidR="00D52D87">
        <w:rPr>
          <w:b/>
          <w:u w:val="single"/>
          <w:lang w:val="sr-Cyrl-CS"/>
        </w:rPr>
        <w:t>3</w:t>
      </w:r>
      <w:r w:rsidR="00B53D2E">
        <w:rPr>
          <w:b/>
          <w:u w:val="single"/>
          <w:lang w:val="sr-Cyrl-CS"/>
        </w:rPr>
        <w:t>0</w:t>
      </w:r>
      <w:r w:rsidR="003A5DC6">
        <w:rPr>
          <w:b/>
          <w:u w:val="single"/>
          <w:lang w:val="sr-Cyrl-CS"/>
        </w:rPr>
        <w:t>:</w:t>
      </w:r>
      <w:r w:rsidRPr="005F46D5">
        <w:rPr>
          <w:b/>
          <w:u w:val="single"/>
          <w:lang w:val="sr-Cyrl-CS"/>
        </w:rPr>
        <w:t xml:space="preserve"> </w:t>
      </w:r>
    </w:p>
    <w:p w:rsidR="007E0D34" w:rsidRDefault="007E0D34" w:rsidP="00ED4468">
      <w:pPr>
        <w:jc w:val="both"/>
        <w:rPr>
          <w:b/>
          <w:u w:val="single"/>
          <w:lang w:val="sr-Cyrl-CS"/>
        </w:rPr>
      </w:pPr>
    </w:p>
    <w:p w:rsidR="00B53D2E" w:rsidRDefault="00B53D2E" w:rsidP="00ED4468">
      <w:pPr>
        <w:jc w:val="both"/>
        <w:rPr>
          <w:b/>
          <w:lang w:val="sr-Cyrl-CS"/>
        </w:rPr>
      </w:pPr>
      <w:r>
        <w:rPr>
          <w:b/>
          <w:u w:val="single"/>
          <w:lang w:val="sr-Cyrl-CS"/>
        </w:rPr>
        <w:t>мења се додатни услов и додају се следећи додатни услови</w:t>
      </w:r>
      <w:r w:rsidR="00F671B6">
        <w:rPr>
          <w:b/>
          <w:u w:val="single"/>
          <w:lang w:val="sr-Cyrl-CS"/>
        </w:rPr>
        <w:t>:</w:t>
      </w:r>
      <w:r w:rsidR="00FE0589" w:rsidRPr="00FE0589">
        <w:rPr>
          <w:b/>
          <w:lang w:val="sr-Cyrl-CS"/>
        </w:rPr>
        <w:t xml:space="preserve"> </w:t>
      </w:r>
    </w:p>
    <w:p w:rsidR="00116BFB" w:rsidRDefault="00116BFB" w:rsidP="003A5DC6">
      <w:pPr>
        <w:rPr>
          <w:lang w:val="sr-Cyrl-CS"/>
        </w:rPr>
      </w:pPr>
    </w:p>
    <w:p w:rsidR="00B53D2E" w:rsidRPr="00580797" w:rsidRDefault="00B53D2E" w:rsidP="00B53D2E">
      <w:pPr>
        <w:pStyle w:val="ListParagraph"/>
        <w:numPr>
          <w:ilvl w:val="0"/>
          <w:numId w:val="8"/>
        </w:numPr>
        <w:spacing w:line="240" w:lineRule="auto"/>
        <w:ind w:left="720"/>
        <w:jc w:val="both"/>
        <w:rPr>
          <w:rFonts w:ascii="Arial" w:hAnsi="Arial" w:cs="Arial"/>
          <w:color w:val="auto"/>
          <w:lang w:val="ru-RU"/>
        </w:rPr>
      </w:pPr>
      <w:r w:rsidRPr="00580797">
        <w:rPr>
          <w:rFonts w:ascii="Arial" w:hAnsi="Arial" w:cs="Arial"/>
          <w:color w:val="auto"/>
          <w:lang w:val="ru-RU"/>
        </w:rPr>
        <w:t>да има неопходан пословни капацитет, односно да је у предходних 5 година (2009, 2010,  2011,  2012  и  2013) понуђач извршио радове сличне овом послу (</w:t>
      </w:r>
      <w:r w:rsidRPr="00580797">
        <w:rPr>
          <w:rFonts w:ascii="Arial" w:hAnsi="Arial" w:cs="Arial"/>
          <w:color w:val="auto"/>
        </w:rPr>
        <w:t>радове на објектима или деловима објеката високоградње и нискоградње</w:t>
      </w:r>
      <w:r w:rsidRPr="00580797">
        <w:rPr>
          <w:rFonts w:ascii="Arial" w:hAnsi="Arial" w:cs="Arial"/>
          <w:color w:val="auto"/>
          <w:lang w:val="ru-RU"/>
        </w:rPr>
        <w:t>, радове на поправци кровова) у минималној вредности од  5.000.000,00 динара без ПДВ-а укупно за све године при чему један уговор у минималном износу од 1.000.000,00 динара без ПДВ-а.</w:t>
      </w:r>
    </w:p>
    <w:p w:rsidR="00B53D2E" w:rsidRPr="00580797" w:rsidRDefault="00B53D2E" w:rsidP="00B53D2E">
      <w:pPr>
        <w:pStyle w:val="ListParagraph"/>
        <w:numPr>
          <w:ilvl w:val="0"/>
          <w:numId w:val="8"/>
        </w:numPr>
        <w:spacing w:line="240" w:lineRule="auto"/>
        <w:ind w:left="709"/>
        <w:jc w:val="both"/>
        <w:rPr>
          <w:rFonts w:ascii="Arial" w:hAnsi="Arial" w:cs="Arial"/>
          <w:color w:val="auto"/>
          <w:lang w:val="ru-RU"/>
        </w:rPr>
      </w:pPr>
      <w:r w:rsidRPr="00580797">
        <w:rPr>
          <w:rFonts w:ascii="Arial" w:hAnsi="Arial" w:cs="Arial"/>
          <w:color w:val="auto"/>
        </w:rPr>
        <w:t>д</w:t>
      </w:r>
      <w:r w:rsidRPr="00580797">
        <w:rPr>
          <w:rFonts w:ascii="Arial" w:hAnsi="Arial" w:cs="Arial"/>
          <w:color w:val="auto"/>
          <w:lang w:val="ru-RU"/>
        </w:rPr>
        <w:t>а располаже довољним кадровским капацитетом и то:</w:t>
      </w:r>
      <w:r w:rsidRPr="00580797">
        <w:rPr>
          <w:rFonts w:ascii="Arial" w:hAnsi="Arial" w:cs="Arial"/>
          <w:color w:val="auto"/>
        </w:rPr>
        <w:t xml:space="preserve"> </w:t>
      </w:r>
      <w:r w:rsidRPr="00580797">
        <w:rPr>
          <w:rFonts w:ascii="Arial" w:hAnsi="Arial" w:cs="Arial"/>
          <w:color w:val="auto"/>
          <w:lang w:val="ru-RU"/>
        </w:rPr>
        <w:t xml:space="preserve">да  има  најмање  3  (три) радника на сталном раду. </w:t>
      </w:r>
    </w:p>
    <w:p w:rsidR="00B53D2E" w:rsidRPr="00580797" w:rsidRDefault="00B53D2E" w:rsidP="00B53D2E">
      <w:pPr>
        <w:pStyle w:val="ListParagraph"/>
        <w:numPr>
          <w:ilvl w:val="0"/>
          <w:numId w:val="8"/>
        </w:numPr>
        <w:spacing w:line="240" w:lineRule="auto"/>
        <w:ind w:left="709"/>
        <w:jc w:val="both"/>
        <w:rPr>
          <w:rFonts w:ascii="Arial" w:hAnsi="Arial" w:cs="Arial"/>
          <w:color w:val="auto"/>
          <w:lang w:val="ru-RU"/>
        </w:rPr>
      </w:pPr>
      <w:r w:rsidRPr="00580797">
        <w:rPr>
          <w:rFonts w:ascii="Arial" w:hAnsi="Arial" w:cs="Arial"/>
          <w:color w:val="auto"/>
          <w:lang w:val="ru-RU"/>
        </w:rPr>
        <w:t>да понуђач располаже траженом техничком опремом и то: једно возило за превоз радника и материјала.</w:t>
      </w:r>
    </w:p>
    <w:p w:rsidR="00830AE5" w:rsidRDefault="00830AE5" w:rsidP="004A2587">
      <w:pPr>
        <w:pStyle w:val="BodyText"/>
        <w:rPr>
          <w:b w:val="0"/>
          <w:szCs w:val="24"/>
        </w:rPr>
      </w:pPr>
    </w:p>
    <w:p w:rsidR="004A2587" w:rsidRDefault="004A2587" w:rsidP="004A2587">
      <w:pPr>
        <w:pStyle w:val="BodyText"/>
        <w:rPr>
          <w:b w:val="0"/>
          <w:szCs w:val="24"/>
        </w:rPr>
      </w:pPr>
      <w:r>
        <w:rPr>
          <w:b w:val="0"/>
          <w:szCs w:val="24"/>
        </w:rPr>
        <w:t>У свему осталом конкурсна документација остаје неизмењена.</w:t>
      </w:r>
    </w:p>
    <w:p w:rsidR="002F426C" w:rsidRDefault="002F426C" w:rsidP="001F1814">
      <w:pPr>
        <w:rPr>
          <w:lang w:val="sr-Cyrl-CS"/>
        </w:rPr>
      </w:pPr>
    </w:p>
    <w:p w:rsidR="00EC3B76" w:rsidRPr="004A2587" w:rsidRDefault="00EC3B76" w:rsidP="001F1814">
      <w:pPr>
        <w:rPr>
          <w:lang w:val="sr-Cyrl-CS"/>
        </w:rPr>
      </w:pPr>
      <w:r>
        <w:rPr>
          <w:lang w:val="sr-Cyrl-CS"/>
        </w:rPr>
        <w:t>Конкурсна документација са изме</w:t>
      </w:r>
      <w:r w:rsidR="00D52D87">
        <w:rPr>
          <w:lang w:val="sr-Cyrl-CS"/>
        </w:rPr>
        <w:t>нама и допунама садржи укупно 3</w:t>
      </w:r>
      <w:r w:rsidR="00B53D2E">
        <w:rPr>
          <w:lang w:val="sr-Cyrl-CS"/>
        </w:rPr>
        <w:t>0</w:t>
      </w:r>
      <w:r w:rsidR="00D52D87">
        <w:rPr>
          <w:lang w:val="sr-Cyrl-CS"/>
        </w:rPr>
        <w:t xml:space="preserve"> стран</w:t>
      </w:r>
      <w:r w:rsidR="00B53D2E">
        <w:rPr>
          <w:lang w:val="sr-Cyrl-CS"/>
        </w:rPr>
        <w:t>а</w:t>
      </w:r>
      <w:r>
        <w:rPr>
          <w:lang w:val="sr-Cyrl-CS"/>
        </w:rPr>
        <w:t>.</w:t>
      </w:r>
    </w:p>
    <w:p w:rsidR="00830AE5" w:rsidRDefault="00830AE5" w:rsidP="001F1814">
      <w:pPr>
        <w:jc w:val="center"/>
        <w:rPr>
          <w:b/>
          <w:lang w:val="ru-RU"/>
        </w:rPr>
      </w:pPr>
    </w:p>
    <w:p w:rsidR="007E0D34" w:rsidRDefault="007E0D34" w:rsidP="007E0D34">
      <w:pPr>
        <w:jc w:val="center"/>
        <w:rPr>
          <w:b/>
          <w:lang w:val="ru-RU"/>
        </w:rPr>
      </w:pPr>
    </w:p>
    <w:p w:rsidR="006071F6" w:rsidRPr="00B53D2E" w:rsidRDefault="001F1814" w:rsidP="00B53D2E">
      <w:pPr>
        <w:jc w:val="center"/>
      </w:pPr>
      <w:r w:rsidRPr="001F1814">
        <w:rPr>
          <w:b/>
          <w:lang w:val="ru-RU"/>
        </w:rPr>
        <w:t>КОМИСИЈА ЗА ЈАВНЕ НА</w:t>
      </w:r>
      <w:r w:rsidR="00B53D2E">
        <w:rPr>
          <w:b/>
          <w:lang w:val="ru-RU"/>
        </w:rPr>
        <w:t>БАВКЕ</w:t>
      </w:r>
    </w:p>
    <w:sectPr w:rsidR="006071F6" w:rsidRPr="00B53D2E" w:rsidSect="004954AC">
      <w:footerReference w:type="even" r:id="rId7"/>
      <w:footerReference w:type="default" r:id="rId8"/>
      <w:pgSz w:w="12240" w:h="15840"/>
      <w:pgMar w:top="72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D9B" w:rsidRDefault="00FB3D9B" w:rsidP="00B072B3">
      <w:r>
        <w:separator/>
      </w:r>
    </w:p>
  </w:endnote>
  <w:endnote w:type="continuationSeparator" w:id="1">
    <w:p w:rsidR="00FB3D9B" w:rsidRDefault="00FB3D9B" w:rsidP="00B07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A8" w:rsidRDefault="0051162C" w:rsidP="009110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3F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3FA8" w:rsidRDefault="00E43FA8" w:rsidP="00C40C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A8" w:rsidRDefault="0051162C" w:rsidP="009110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3F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9C8">
      <w:rPr>
        <w:rStyle w:val="PageNumber"/>
        <w:noProof/>
      </w:rPr>
      <w:t>1</w:t>
    </w:r>
    <w:r>
      <w:rPr>
        <w:rStyle w:val="PageNumber"/>
      </w:rPr>
      <w:fldChar w:fldCharType="end"/>
    </w:r>
  </w:p>
  <w:p w:rsidR="00E43FA8" w:rsidRDefault="00E43FA8" w:rsidP="00C40C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D9B" w:rsidRDefault="00FB3D9B" w:rsidP="00B072B3">
      <w:r>
        <w:separator/>
      </w:r>
    </w:p>
  </w:footnote>
  <w:footnote w:type="continuationSeparator" w:id="1">
    <w:p w:rsidR="00FB3D9B" w:rsidRDefault="00FB3D9B" w:rsidP="00B07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1A2"/>
    <w:multiLevelType w:val="hybridMultilevel"/>
    <w:tmpl w:val="8AB60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134F4"/>
    <w:multiLevelType w:val="hybridMultilevel"/>
    <w:tmpl w:val="1E446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6D43E1"/>
    <w:multiLevelType w:val="hybridMultilevel"/>
    <w:tmpl w:val="E098EC26"/>
    <w:lvl w:ilvl="0" w:tplc="C360C054">
      <w:start w:val="1"/>
      <w:numFmt w:val="decimal"/>
      <w:lvlText w:val="%1)"/>
      <w:lvlJc w:val="left"/>
      <w:pPr>
        <w:ind w:left="780" w:hanging="42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5792"/>
    <w:multiLevelType w:val="hybridMultilevel"/>
    <w:tmpl w:val="8432F0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2067C3"/>
    <w:multiLevelType w:val="hybridMultilevel"/>
    <w:tmpl w:val="81FE5A94"/>
    <w:lvl w:ilvl="0" w:tplc="915CE29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B4256"/>
    <w:multiLevelType w:val="hybridMultilevel"/>
    <w:tmpl w:val="FE84BF0C"/>
    <w:lvl w:ilvl="0" w:tplc="2FA6509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EF910ED"/>
    <w:multiLevelType w:val="hybridMultilevel"/>
    <w:tmpl w:val="EAB4B5F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E95A23"/>
    <w:multiLevelType w:val="hybridMultilevel"/>
    <w:tmpl w:val="D61805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F5B"/>
    <w:rsid w:val="00014C6F"/>
    <w:rsid w:val="00043F8F"/>
    <w:rsid w:val="00044EA1"/>
    <w:rsid w:val="0005372A"/>
    <w:rsid w:val="0008205B"/>
    <w:rsid w:val="00086C28"/>
    <w:rsid w:val="00095346"/>
    <w:rsid w:val="000C7EB6"/>
    <w:rsid w:val="000D6C55"/>
    <w:rsid w:val="000E28C3"/>
    <w:rsid w:val="0010688A"/>
    <w:rsid w:val="001155C9"/>
    <w:rsid w:val="00116BFB"/>
    <w:rsid w:val="001320C4"/>
    <w:rsid w:val="00154C0B"/>
    <w:rsid w:val="0016214A"/>
    <w:rsid w:val="00181279"/>
    <w:rsid w:val="001851F1"/>
    <w:rsid w:val="0018715D"/>
    <w:rsid w:val="001A6318"/>
    <w:rsid w:val="001C6421"/>
    <w:rsid w:val="001D5F44"/>
    <w:rsid w:val="001D6228"/>
    <w:rsid w:val="001F1814"/>
    <w:rsid w:val="001F3588"/>
    <w:rsid w:val="00237E80"/>
    <w:rsid w:val="00241D9D"/>
    <w:rsid w:val="002444E9"/>
    <w:rsid w:val="0024659F"/>
    <w:rsid w:val="00254D3E"/>
    <w:rsid w:val="002615EF"/>
    <w:rsid w:val="002A0104"/>
    <w:rsid w:val="002A6D12"/>
    <w:rsid w:val="002B5E01"/>
    <w:rsid w:val="002E7CC1"/>
    <w:rsid w:val="002F426C"/>
    <w:rsid w:val="002F4C38"/>
    <w:rsid w:val="002F5FF6"/>
    <w:rsid w:val="003000AE"/>
    <w:rsid w:val="003157C7"/>
    <w:rsid w:val="00317F60"/>
    <w:rsid w:val="00326E1D"/>
    <w:rsid w:val="00356663"/>
    <w:rsid w:val="003910A7"/>
    <w:rsid w:val="0039310F"/>
    <w:rsid w:val="003A5DC6"/>
    <w:rsid w:val="003D3187"/>
    <w:rsid w:val="003E6A03"/>
    <w:rsid w:val="00403120"/>
    <w:rsid w:val="004318F3"/>
    <w:rsid w:val="00433DE4"/>
    <w:rsid w:val="00442BC6"/>
    <w:rsid w:val="0044477D"/>
    <w:rsid w:val="00447629"/>
    <w:rsid w:val="004819B8"/>
    <w:rsid w:val="00482694"/>
    <w:rsid w:val="004954AC"/>
    <w:rsid w:val="004A1004"/>
    <w:rsid w:val="004A2587"/>
    <w:rsid w:val="004C4CEE"/>
    <w:rsid w:val="004D65F1"/>
    <w:rsid w:val="004E2E2A"/>
    <w:rsid w:val="004F46EB"/>
    <w:rsid w:val="0051162C"/>
    <w:rsid w:val="0054431E"/>
    <w:rsid w:val="00546365"/>
    <w:rsid w:val="00557C32"/>
    <w:rsid w:val="00577380"/>
    <w:rsid w:val="00582407"/>
    <w:rsid w:val="00595AA6"/>
    <w:rsid w:val="005B08A2"/>
    <w:rsid w:val="005C005D"/>
    <w:rsid w:val="005C406C"/>
    <w:rsid w:val="005F46D5"/>
    <w:rsid w:val="006071F6"/>
    <w:rsid w:val="00646616"/>
    <w:rsid w:val="00661088"/>
    <w:rsid w:val="0068572C"/>
    <w:rsid w:val="00691DE3"/>
    <w:rsid w:val="006B09C8"/>
    <w:rsid w:val="006C172E"/>
    <w:rsid w:val="006C3002"/>
    <w:rsid w:val="007123C5"/>
    <w:rsid w:val="007150C8"/>
    <w:rsid w:val="00717A1A"/>
    <w:rsid w:val="00724743"/>
    <w:rsid w:val="007257C7"/>
    <w:rsid w:val="0073781D"/>
    <w:rsid w:val="00737DB3"/>
    <w:rsid w:val="00742575"/>
    <w:rsid w:val="007700F3"/>
    <w:rsid w:val="00773C97"/>
    <w:rsid w:val="00773EC4"/>
    <w:rsid w:val="007D5ED8"/>
    <w:rsid w:val="007E0D34"/>
    <w:rsid w:val="007E28E1"/>
    <w:rsid w:val="007E30C8"/>
    <w:rsid w:val="007F3F5B"/>
    <w:rsid w:val="008022A8"/>
    <w:rsid w:val="00813A45"/>
    <w:rsid w:val="00824E7A"/>
    <w:rsid w:val="00830AE5"/>
    <w:rsid w:val="008810A7"/>
    <w:rsid w:val="00883A72"/>
    <w:rsid w:val="00890CC3"/>
    <w:rsid w:val="008933C0"/>
    <w:rsid w:val="008B0F8A"/>
    <w:rsid w:val="008B2537"/>
    <w:rsid w:val="008D059C"/>
    <w:rsid w:val="008F1E67"/>
    <w:rsid w:val="008F24AE"/>
    <w:rsid w:val="0091103E"/>
    <w:rsid w:val="00922EAA"/>
    <w:rsid w:val="0093217E"/>
    <w:rsid w:val="00944790"/>
    <w:rsid w:val="009645C9"/>
    <w:rsid w:val="009C687F"/>
    <w:rsid w:val="009E05E9"/>
    <w:rsid w:val="00A3644D"/>
    <w:rsid w:val="00A379B0"/>
    <w:rsid w:val="00A54DD3"/>
    <w:rsid w:val="00A65279"/>
    <w:rsid w:val="00A65D75"/>
    <w:rsid w:val="00A87BE7"/>
    <w:rsid w:val="00A91C7B"/>
    <w:rsid w:val="00A9361E"/>
    <w:rsid w:val="00A9690E"/>
    <w:rsid w:val="00AD4FD4"/>
    <w:rsid w:val="00AD5FCF"/>
    <w:rsid w:val="00B00227"/>
    <w:rsid w:val="00B072B3"/>
    <w:rsid w:val="00B241B2"/>
    <w:rsid w:val="00B53D2E"/>
    <w:rsid w:val="00B75AE2"/>
    <w:rsid w:val="00BB53EC"/>
    <w:rsid w:val="00C10B0E"/>
    <w:rsid w:val="00C200CC"/>
    <w:rsid w:val="00C203D9"/>
    <w:rsid w:val="00C22D4F"/>
    <w:rsid w:val="00C3251F"/>
    <w:rsid w:val="00C40CFF"/>
    <w:rsid w:val="00CA37C3"/>
    <w:rsid w:val="00CC6893"/>
    <w:rsid w:val="00CD1730"/>
    <w:rsid w:val="00D32A33"/>
    <w:rsid w:val="00D36D5D"/>
    <w:rsid w:val="00D52D87"/>
    <w:rsid w:val="00D57894"/>
    <w:rsid w:val="00D645A4"/>
    <w:rsid w:val="00D91164"/>
    <w:rsid w:val="00DB10A8"/>
    <w:rsid w:val="00DB4C1D"/>
    <w:rsid w:val="00DD1F3B"/>
    <w:rsid w:val="00DF113D"/>
    <w:rsid w:val="00DF1EF9"/>
    <w:rsid w:val="00E06C31"/>
    <w:rsid w:val="00E10407"/>
    <w:rsid w:val="00E43FA8"/>
    <w:rsid w:val="00E55415"/>
    <w:rsid w:val="00E675F1"/>
    <w:rsid w:val="00E70213"/>
    <w:rsid w:val="00EC3B76"/>
    <w:rsid w:val="00ED4468"/>
    <w:rsid w:val="00ED665B"/>
    <w:rsid w:val="00EE75C4"/>
    <w:rsid w:val="00F13D59"/>
    <w:rsid w:val="00F26938"/>
    <w:rsid w:val="00F671B6"/>
    <w:rsid w:val="00F67ACC"/>
    <w:rsid w:val="00FB3D9B"/>
    <w:rsid w:val="00FB5431"/>
    <w:rsid w:val="00FC5062"/>
    <w:rsid w:val="00FE0589"/>
    <w:rsid w:val="00FE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F5B"/>
    <w:rPr>
      <w:sz w:val="24"/>
      <w:szCs w:val="24"/>
    </w:rPr>
  </w:style>
  <w:style w:type="paragraph" w:styleId="Heading1">
    <w:name w:val="heading 1"/>
    <w:basedOn w:val="Normal"/>
    <w:next w:val="Normal"/>
    <w:qFormat/>
    <w:rsid w:val="004819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3A4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819B8"/>
  </w:style>
  <w:style w:type="character" w:customStyle="1" w:styleId="apple-converted-space">
    <w:name w:val="apple-converted-space"/>
    <w:basedOn w:val="DefaultParagraphFont"/>
    <w:rsid w:val="004819B8"/>
  </w:style>
  <w:style w:type="character" w:styleId="Strong">
    <w:name w:val="Strong"/>
    <w:qFormat/>
    <w:rsid w:val="006C172E"/>
    <w:rPr>
      <w:b/>
      <w:bCs/>
    </w:rPr>
  </w:style>
  <w:style w:type="paragraph" w:styleId="NormalWeb">
    <w:name w:val="Normal (Web)"/>
    <w:basedOn w:val="Normal"/>
    <w:rsid w:val="00890CC3"/>
    <w:pPr>
      <w:spacing w:before="100" w:beforeAutospacing="1" w:after="119"/>
    </w:pPr>
  </w:style>
  <w:style w:type="paragraph" w:styleId="Header">
    <w:name w:val="header"/>
    <w:basedOn w:val="Normal"/>
    <w:rsid w:val="00883A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072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072B3"/>
    <w:rPr>
      <w:sz w:val="24"/>
      <w:szCs w:val="24"/>
    </w:rPr>
  </w:style>
  <w:style w:type="character" w:styleId="PageNumber">
    <w:name w:val="page number"/>
    <w:basedOn w:val="DefaultParagraphFont"/>
    <w:rsid w:val="00C40CFF"/>
  </w:style>
  <w:style w:type="paragraph" w:styleId="BodyText">
    <w:name w:val="Body Text"/>
    <w:basedOn w:val="Normal"/>
    <w:rsid w:val="004A2587"/>
    <w:pPr>
      <w:suppressAutoHyphens/>
      <w:jc w:val="both"/>
    </w:pPr>
    <w:rPr>
      <w:rFonts w:eastAsia="SimSun"/>
      <w:b/>
      <w:szCs w:val="20"/>
      <w:lang w:val="sr-Cyrl-CS" w:eastAsia="ar-SA"/>
    </w:rPr>
  </w:style>
  <w:style w:type="paragraph" w:styleId="ListParagraph">
    <w:name w:val="List Paragraph"/>
    <w:basedOn w:val="Normal"/>
    <w:uiPriority w:val="34"/>
    <w:qFormat/>
    <w:rsid w:val="00B53D2E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     ЈП Дирекција за изградњу општине Жабари</vt:lpstr>
    </vt:vector>
  </TitlesOfParts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     ЈП Дирекција за изградњу општине Жабари</dc:title>
  <dc:creator>WindowsXP</dc:creator>
  <cp:lastModifiedBy>skola</cp:lastModifiedBy>
  <cp:revision>3</cp:revision>
  <cp:lastPrinted>2010-01-27T09:09:00Z</cp:lastPrinted>
  <dcterms:created xsi:type="dcterms:W3CDTF">2014-03-27T09:14:00Z</dcterms:created>
  <dcterms:modified xsi:type="dcterms:W3CDTF">2014-03-27T09:18:00Z</dcterms:modified>
</cp:coreProperties>
</file>