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2AB2" w:rsidRPr="00F76DF7" w:rsidRDefault="006F7E52" w:rsidP="006F7E52">
      <w:pPr>
        <w:pStyle w:val="NoSpacing"/>
        <w:rPr>
          <w:rFonts w:ascii="Times New Roman" w:hAnsi="Times New Roman"/>
          <w:lang w:val="sr-Cyrl-CS"/>
        </w:rPr>
      </w:pPr>
      <w:bookmarkStart w:id="0" w:name="_GoBack"/>
      <w:bookmarkEnd w:id="0"/>
      <w:r w:rsidRPr="00F76DF7">
        <w:rPr>
          <w:rFonts w:ascii="Times New Roman" w:hAnsi="Times New Roman"/>
          <w:lang w:val="sr-Cyrl-CS"/>
        </w:rPr>
        <w:t>ОШ „Дуде Јовић“ Жабари,</w:t>
      </w:r>
    </w:p>
    <w:p w:rsidR="006F7E52" w:rsidRPr="00F76DF7" w:rsidRDefault="006F7E52" w:rsidP="006F7E52">
      <w:pPr>
        <w:pStyle w:val="NoSpacing"/>
        <w:rPr>
          <w:rFonts w:ascii="Times New Roman" w:hAnsi="Times New Roman"/>
          <w:lang w:val="sr-Cyrl-CS"/>
        </w:rPr>
      </w:pPr>
      <w:r w:rsidRPr="00F76DF7">
        <w:rPr>
          <w:rFonts w:ascii="Times New Roman" w:hAnsi="Times New Roman"/>
          <w:lang w:val="sr-Cyrl-CS"/>
        </w:rPr>
        <w:t>Кнеза Милоша бр. 117,</w:t>
      </w:r>
    </w:p>
    <w:p w:rsidR="006F7E52" w:rsidRPr="00F76DF7" w:rsidRDefault="006F7E52" w:rsidP="006F7E52">
      <w:pPr>
        <w:pStyle w:val="NoSpacing"/>
        <w:rPr>
          <w:rFonts w:ascii="Times New Roman" w:hAnsi="Times New Roman"/>
          <w:lang w:val="sr-Cyrl-CS"/>
        </w:rPr>
      </w:pPr>
      <w:r w:rsidRPr="00F76DF7">
        <w:rPr>
          <w:rFonts w:ascii="Times New Roman" w:hAnsi="Times New Roman"/>
          <w:lang w:val="sr-Cyrl-CS"/>
        </w:rPr>
        <w:t>12374 Жабари,</w:t>
      </w:r>
    </w:p>
    <w:p w:rsidR="006F7E52" w:rsidRPr="00F76DF7" w:rsidRDefault="006F7E52" w:rsidP="006F7E52">
      <w:pPr>
        <w:pStyle w:val="NoSpacing"/>
        <w:rPr>
          <w:rFonts w:ascii="Times New Roman" w:hAnsi="Times New Roman"/>
          <w:lang w:val="sr-Cyrl-CS"/>
        </w:rPr>
      </w:pPr>
      <w:r w:rsidRPr="00F76DF7">
        <w:rPr>
          <w:rFonts w:ascii="Times New Roman" w:hAnsi="Times New Roman"/>
          <w:lang w:val="sr-Cyrl-CS"/>
        </w:rPr>
        <w:t>Тел./факс: 012/250-119.</w:t>
      </w:r>
    </w:p>
    <w:p w:rsidR="0093535E" w:rsidRPr="00F76DF7" w:rsidRDefault="0093535E" w:rsidP="006F7E52">
      <w:pPr>
        <w:pStyle w:val="NoSpacing"/>
        <w:rPr>
          <w:rFonts w:ascii="Times New Roman" w:hAnsi="Times New Roman"/>
          <w:lang w:val="sr-Cyrl-CS"/>
        </w:rPr>
      </w:pPr>
    </w:p>
    <w:p w:rsidR="007C23E6" w:rsidRPr="00F76DF7" w:rsidRDefault="0093535E" w:rsidP="0093535E">
      <w:pPr>
        <w:pStyle w:val="NoSpacing"/>
        <w:jc w:val="both"/>
        <w:rPr>
          <w:rFonts w:ascii="Times New Roman" w:hAnsi="Times New Roman"/>
          <w:lang w:val="sr-Cyrl-CS"/>
        </w:rPr>
      </w:pPr>
      <w:r w:rsidRPr="00F76DF7">
        <w:rPr>
          <w:rFonts w:ascii="Times New Roman" w:hAnsi="Times New Roman"/>
          <w:lang w:val="sr-Cyrl-CS"/>
        </w:rPr>
        <w:tab/>
        <w:t>На основу чл. 108 Закона о јавним набавкама („Сл. гл. РС“, бр. 124/2012</w:t>
      </w:r>
      <w:r w:rsidR="00ED3E39">
        <w:rPr>
          <w:rFonts w:ascii="Times New Roman" w:hAnsi="Times New Roman"/>
          <w:lang w:val="sr-Cyrl-CS"/>
        </w:rPr>
        <w:t>, 14/2015, 68/2015</w:t>
      </w:r>
      <w:r w:rsidRPr="00F76DF7">
        <w:rPr>
          <w:rFonts w:ascii="Times New Roman" w:hAnsi="Times New Roman"/>
          <w:lang w:val="sr-Cyrl-CS"/>
        </w:rPr>
        <w:t>) и Извештаја</w:t>
      </w:r>
      <w:r w:rsidR="002369A8" w:rsidRPr="00F76DF7">
        <w:rPr>
          <w:rFonts w:ascii="Times New Roman" w:hAnsi="Times New Roman"/>
          <w:lang w:val="sr-Cyrl-CS"/>
        </w:rPr>
        <w:t xml:space="preserve"> комисије за јавну набавку</w:t>
      </w:r>
      <w:r w:rsidRPr="00F76DF7">
        <w:rPr>
          <w:rFonts w:ascii="Times New Roman" w:hAnsi="Times New Roman"/>
          <w:lang w:val="sr-Cyrl-CS"/>
        </w:rPr>
        <w:t xml:space="preserve"> о стручној оцени понуда за јавну набавку добара-набавка</w:t>
      </w:r>
      <w:r w:rsidR="00243AF3" w:rsidRPr="00F76DF7">
        <w:rPr>
          <w:rFonts w:ascii="Times New Roman" w:hAnsi="Times New Roman"/>
          <w:lang w:val="sr-Cyrl-CS"/>
        </w:rPr>
        <w:t xml:space="preserve"> намирница за припрему хране</w:t>
      </w:r>
      <w:r w:rsidR="00ED3E39">
        <w:rPr>
          <w:rFonts w:ascii="Times New Roman" w:hAnsi="Times New Roman"/>
          <w:lang w:val="sr-Cyrl-CS"/>
        </w:rPr>
        <w:t xml:space="preserve"> за 2016.г.</w:t>
      </w:r>
      <w:r w:rsidR="00243AF3" w:rsidRPr="00F76DF7">
        <w:rPr>
          <w:rFonts w:ascii="Times New Roman" w:hAnsi="Times New Roman"/>
          <w:lang w:val="sr-Cyrl-CS"/>
        </w:rPr>
        <w:t>, јнмв 2</w:t>
      </w:r>
      <w:r w:rsidR="00ED3E39">
        <w:rPr>
          <w:rFonts w:ascii="Times New Roman" w:hAnsi="Times New Roman"/>
          <w:lang w:val="sr-Cyrl-CS"/>
        </w:rPr>
        <w:t>/2016</w:t>
      </w:r>
      <w:r w:rsidRPr="00F76DF7">
        <w:rPr>
          <w:rFonts w:ascii="Times New Roman" w:hAnsi="Times New Roman"/>
          <w:lang w:val="sr-Cyrl-CS"/>
        </w:rPr>
        <w:t>, за партије</w:t>
      </w:r>
      <w:r w:rsidR="0025242F" w:rsidRPr="00F76DF7">
        <w:rPr>
          <w:rFonts w:ascii="Times New Roman" w:hAnsi="Times New Roman"/>
          <w:lang w:val="sr-Cyrl-CS"/>
        </w:rPr>
        <w:t xml:space="preserve"> од 1 до 41</w:t>
      </w:r>
      <w:r w:rsidR="00243AF3" w:rsidRPr="00F76DF7">
        <w:rPr>
          <w:rFonts w:ascii="Times New Roman" w:hAnsi="Times New Roman"/>
          <w:lang w:val="sr-Cyrl-CS"/>
        </w:rPr>
        <w:t>,</w:t>
      </w:r>
      <w:r w:rsidRPr="00F76DF7">
        <w:rPr>
          <w:rFonts w:ascii="Times New Roman" w:hAnsi="Times New Roman"/>
          <w:lang w:val="sr-Cyrl-CS"/>
        </w:rPr>
        <w:t xml:space="preserve"> са предлогом за доделу уговора</w:t>
      </w:r>
      <w:r w:rsidR="00243AF3" w:rsidRPr="00F76DF7">
        <w:rPr>
          <w:rFonts w:ascii="Times New Roman" w:hAnsi="Times New Roman"/>
          <w:lang w:val="sr-Cyrl-CS"/>
        </w:rPr>
        <w:t xml:space="preserve"> по партијама</w:t>
      </w:r>
      <w:r w:rsidR="007C23E6" w:rsidRPr="00F76DF7">
        <w:rPr>
          <w:rFonts w:ascii="Times New Roman" w:hAnsi="Times New Roman"/>
          <w:lang w:val="sr-Cyrl-CS"/>
        </w:rPr>
        <w:t>, бр.</w:t>
      </w:r>
      <w:r w:rsidR="006113F1">
        <w:rPr>
          <w:rFonts w:ascii="Times New Roman" w:hAnsi="Times New Roman"/>
          <w:lang w:val="sr-Cyrl-CS"/>
        </w:rPr>
        <w:t xml:space="preserve"> 16</w:t>
      </w:r>
      <w:r w:rsidR="00ED3E39">
        <w:rPr>
          <w:rFonts w:ascii="Times New Roman" w:hAnsi="Times New Roman"/>
          <w:lang w:val="sr-Cyrl-CS"/>
        </w:rPr>
        <w:t>0</w:t>
      </w:r>
      <w:r w:rsidR="00AE711B" w:rsidRPr="00F76DF7">
        <w:rPr>
          <w:rFonts w:ascii="Times New Roman" w:hAnsi="Times New Roman"/>
          <w:lang w:val="sr-Cyrl-CS"/>
        </w:rPr>
        <w:t>/1</w:t>
      </w:r>
      <w:r w:rsidR="002369A8" w:rsidRPr="00F76DF7">
        <w:rPr>
          <w:rFonts w:ascii="Times New Roman" w:hAnsi="Times New Roman"/>
          <w:lang w:val="sr-Cyrl-CS"/>
        </w:rPr>
        <w:t xml:space="preserve"> од</w:t>
      </w:r>
      <w:r w:rsidR="00ED3E39">
        <w:rPr>
          <w:rFonts w:ascii="Times New Roman" w:hAnsi="Times New Roman"/>
          <w:lang w:val="sr-Cyrl-CS"/>
        </w:rPr>
        <w:t xml:space="preserve"> 17.02.2016</w:t>
      </w:r>
      <w:r w:rsidR="002369A8" w:rsidRPr="00F76DF7">
        <w:rPr>
          <w:rFonts w:ascii="Times New Roman" w:hAnsi="Times New Roman"/>
          <w:lang w:val="sr-Cyrl-CS"/>
        </w:rPr>
        <w:t>.г.</w:t>
      </w:r>
      <w:r w:rsidR="007C23E6" w:rsidRPr="00F76DF7">
        <w:rPr>
          <w:rFonts w:ascii="Times New Roman" w:hAnsi="Times New Roman"/>
          <w:lang w:val="sr-Cyrl-CS"/>
        </w:rPr>
        <w:t>,</w:t>
      </w:r>
      <w:r w:rsidR="00ED3E39">
        <w:rPr>
          <w:rFonts w:ascii="Times New Roman" w:hAnsi="Times New Roman"/>
          <w:lang w:val="sr-Cyrl-CS"/>
        </w:rPr>
        <w:t xml:space="preserve"> в.д.</w:t>
      </w:r>
      <w:r w:rsidR="007C23E6" w:rsidRPr="00F76DF7">
        <w:rPr>
          <w:rFonts w:ascii="Times New Roman" w:hAnsi="Times New Roman"/>
          <w:lang w:val="sr-Cyrl-CS"/>
        </w:rPr>
        <w:t xml:space="preserve"> директор ОШ „Дуде</w:t>
      </w:r>
      <w:r w:rsidR="00ED3E39">
        <w:rPr>
          <w:rFonts w:ascii="Times New Roman" w:hAnsi="Times New Roman"/>
          <w:lang w:val="sr-Cyrl-CS"/>
        </w:rPr>
        <w:t xml:space="preserve"> Јовић“ Жабари, донео је дана 18.02.2016</w:t>
      </w:r>
      <w:r w:rsidR="007C23E6" w:rsidRPr="00F76DF7">
        <w:rPr>
          <w:rFonts w:ascii="Times New Roman" w:hAnsi="Times New Roman"/>
          <w:lang w:val="sr-Cyrl-CS"/>
        </w:rPr>
        <w:t>.г. следећу:</w:t>
      </w:r>
    </w:p>
    <w:p w:rsidR="007C23E6" w:rsidRPr="00F76DF7" w:rsidRDefault="007C23E6" w:rsidP="0093535E">
      <w:pPr>
        <w:pStyle w:val="NoSpacing"/>
        <w:jc w:val="both"/>
        <w:rPr>
          <w:rFonts w:ascii="Times New Roman" w:hAnsi="Times New Roman"/>
          <w:lang w:val="sr-Cyrl-CS"/>
        </w:rPr>
      </w:pPr>
    </w:p>
    <w:p w:rsidR="0093535E" w:rsidRPr="00F76DF7" w:rsidRDefault="007C23E6" w:rsidP="007C23E6">
      <w:pPr>
        <w:pStyle w:val="NoSpacing"/>
        <w:jc w:val="center"/>
        <w:rPr>
          <w:rFonts w:ascii="Times New Roman" w:hAnsi="Times New Roman"/>
          <w:lang w:val="sr-Cyrl-CS"/>
        </w:rPr>
      </w:pPr>
      <w:r w:rsidRPr="00F76DF7">
        <w:rPr>
          <w:rFonts w:ascii="Times New Roman" w:hAnsi="Times New Roman"/>
          <w:lang w:val="sr-Cyrl-CS"/>
        </w:rPr>
        <w:t>Одлуку о додели уговора у поступку јавне набавке мале вредности</w:t>
      </w:r>
    </w:p>
    <w:p w:rsidR="007C23E6" w:rsidRPr="00F76DF7" w:rsidRDefault="007C23E6" w:rsidP="007C23E6">
      <w:pPr>
        <w:pStyle w:val="NoSpacing"/>
        <w:jc w:val="center"/>
        <w:rPr>
          <w:rFonts w:ascii="Times New Roman" w:hAnsi="Times New Roman"/>
          <w:lang w:val="sr-Cyrl-CS"/>
        </w:rPr>
      </w:pPr>
    </w:p>
    <w:p w:rsidR="004A7935" w:rsidRPr="00ED3E39" w:rsidRDefault="008A2523" w:rsidP="00492105">
      <w:pPr>
        <w:pStyle w:val="NoSpacing"/>
        <w:numPr>
          <w:ilvl w:val="0"/>
          <w:numId w:val="7"/>
        </w:numPr>
        <w:rPr>
          <w:rFonts w:ascii="Times New Roman" w:hAnsi="Times New Roman"/>
          <w:color w:val="FF0000"/>
          <w:lang w:val="sr-Cyrl-CS"/>
        </w:rPr>
      </w:pPr>
      <w:r w:rsidRPr="00F76DF7">
        <w:rPr>
          <w:rFonts w:ascii="Times New Roman" w:hAnsi="Times New Roman"/>
          <w:lang w:val="sr-Cyrl-CS"/>
        </w:rPr>
        <w:t>Уговор се додељује за партије</w:t>
      </w:r>
      <w:r w:rsidR="004B00BF">
        <w:rPr>
          <w:rFonts w:ascii="Times New Roman" w:hAnsi="Times New Roman"/>
          <w:lang w:val="sr-Cyrl-CS"/>
        </w:rPr>
        <w:t xml:space="preserve"> </w:t>
      </w:r>
      <w:r w:rsidR="004B00BF" w:rsidRPr="0008756D">
        <w:rPr>
          <w:rFonts w:ascii="Times New Roman" w:hAnsi="Times New Roman"/>
          <w:lang w:val="sr-Cyrl-CS"/>
        </w:rPr>
        <w:t>2, 4, 6, 7, 11, 13, 19, 20, 21, 26, 30, 33, 40</w:t>
      </w:r>
      <w:r w:rsidR="009E3CF8" w:rsidRPr="0008756D">
        <w:rPr>
          <w:rFonts w:ascii="Times New Roman" w:hAnsi="Times New Roman"/>
        </w:rPr>
        <w:t xml:space="preserve"> (</w:t>
      </w:r>
      <w:r w:rsidR="004B00BF" w:rsidRPr="0008756D">
        <w:rPr>
          <w:rFonts w:ascii="Times New Roman" w:hAnsi="Times New Roman"/>
        </w:rPr>
        <w:t>укупно 13</w:t>
      </w:r>
      <w:r w:rsidRPr="0008756D">
        <w:rPr>
          <w:rFonts w:ascii="Times New Roman" w:hAnsi="Times New Roman"/>
        </w:rPr>
        <w:t xml:space="preserve"> партија)</w:t>
      </w:r>
      <w:r w:rsidRPr="0008756D">
        <w:rPr>
          <w:rFonts w:ascii="Times New Roman" w:hAnsi="Times New Roman"/>
          <w:lang w:val="sr-Cyrl-CS"/>
        </w:rPr>
        <w:t>:</w:t>
      </w:r>
      <w:r w:rsidRPr="00F76DF7">
        <w:rPr>
          <w:rFonts w:ascii="Times New Roman" w:hAnsi="Times New Roman"/>
          <w:lang w:val="sr-Cyrl-CS"/>
        </w:rPr>
        <w:t xml:space="preserve"> понуђачу </w:t>
      </w:r>
      <w:r w:rsidRPr="00F76DF7">
        <w:rPr>
          <w:rFonts w:ascii="Times New Roman" w:hAnsi="Times New Roman"/>
        </w:rPr>
        <w:t>„</w:t>
      </w:r>
      <w:r w:rsidR="009E3CF8" w:rsidRPr="00F76DF7">
        <w:rPr>
          <w:rFonts w:ascii="Times New Roman" w:hAnsi="Times New Roman"/>
          <w:lang w:val="en-US"/>
        </w:rPr>
        <w:t>BO</w:t>
      </w:r>
      <w:r w:rsidR="009E3CF8" w:rsidRPr="00F76DF7">
        <w:rPr>
          <w:rFonts w:ascii="Times New Roman" w:hAnsi="Times New Roman"/>
        </w:rPr>
        <w:t>ŽILOVIĆ-LUXOR</w:t>
      </w:r>
      <w:r w:rsidRPr="00F76DF7">
        <w:rPr>
          <w:rFonts w:ascii="Times New Roman" w:hAnsi="Times New Roman"/>
        </w:rPr>
        <w:t>“</w:t>
      </w:r>
      <w:r w:rsidR="00BD0A29">
        <w:rPr>
          <w:rFonts w:ascii="Times New Roman" w:hAnsi="Times New Roman"/>
        </w:rPr>
        <w:t xml:space="preserve"> DOO</w:t>
      </w:r>
      <w:r w:rsidRPr="00F76DF7">
        <w:rPr>
          <w:rFonts w:ascii="Times New Roman" w:hAnsi="Times New Roman"/>
        </w:rPr>
        <w:t xml:space="preserve"> </w:t>
      </w:r>
      <w:r w:rsidR="009E3CF8" w:rsidRPr="00F76DF7">
        <w:rPr>
          <w:rFonts w:ascii="Times New Roman" w:hAnsi="Times New Roman"/>
        </w:rPr>
        <w:t>Свилајнац</w:t>
      </w:r>
      <w:r w:rsidRPr="00F76DF7">
        <w:rPr>
          <w:rFonts w:ascii="Times New Roman" w:hAnsi="Times New Roman"/>
          <w:lang w:val="sr-Cyrl-CS"/>
        </w:rPr>
        <w:t>, ул.</w:t>
      </w:r>
      <w:r w:rsidR="009E3CF8" w:rsidRPr="00F76DF7">
        <w:rPr>
          <w:rFonts w:ascii="Times New Roman" w:hAnsi="Times New Roman"/>
          <w:lang w:val="sr-Cyrl-CS"/>
        </w:rPr>
        <w:t xml:space="preserve"> Стевана Синђелића бр. 148, 35210 Свилајнац</w:t>
      </w:r>
      <w:r w:rsidRPr="00F76DF7">
        <w:rPr>
          <w:rFonts w:ascii="Times New Roman" w:hAnsi="Times New Roman"/>
          <w:lang w:val="sr-Cyrl-CS"/>
        </w:rPr>
        <w:t xml:space="preserve">, на основу њихове понуде бр. </w:t>
      </w:r>
      <w:r w:rsidR="00036C52">
        <w:rPr>
          <w:rFonts w:ascii="Times New Roman" w:hAnsi="Times New Roman"/>
          <w:lang w:val="sr-Cyrl-CS"/>
        </w:rPr>
        <w:t>08-287 од 05.02.2016</w:t>
      </w:r>
      <w:r w:rsidRPr="00F76DF7">
        <w:rPr>
          <w:rFonts w:ascii="Times New Roman" w:hAnsi="Times New Roman"/>
          <w:lang w:val="sr-Cyrl-CS"/>
        </w:rPr>
        <w:t>.г. за намирнице за припрему х</w:t>
      </w:r>
      <w:r w:rsidR="00ED3E39">
        <w:rPr>
          <w:rFonts w:ascii="Times New Roman" w:hAnsi="Times New Roman"/>
          <w:lang w:val="sr-Cyrl-CS"/>
        </w:rPr>
        <w:t>ране (јнмв 2/2016</w:t>
      </w:r>
      <w:r w:rsidRPr="00F76DF7">
        <w:rPr>
          <w:rFonts w:ascii="Times New Roman" w:hAnsi="Times New Roman"/>
          <w:lang w:val="sr-Cyrl-CS"/>
        </w:rPr>
        <w:t>);</w:t>
      </w:r>
    </w:p>
    <w:p w:rsidR="00ED3E39" w:rsidRPr="00ED3E39" w:rsidRDefault="00ED3E39" w:rsidP="00ED3E39">
      <w:pPr>
        <w:pStyle w:val="NoSpacing"/>
        <w:numPr>
          <w:ilvl w:val="0"/>
          <w:numId w:val="7"/>
        </w:numPr>
        <w:rPr>
          <w:rFonts w:ascii="Times New Roman" w:hAnsi="Times New Roman"/>
          <w:lang w:val="sr-Cyrl-CS"/>
        </w:rPr>
      </w:pPr>
      <w:r w:rsidRPr="00F76DF7">
        <w:rPr>
          <w:rFonts w:ascii="Times New Roman" w:hAnsi="Times New Roman"/>
          <w:lang w:val="sr-Cyrl-CS"/>
        </w:rPr>
        <w:t>Уговор се додељује за партије</w:t>
      </w:r>
      <w:r w:rsidR="004B00BF">
        <w:rPr>
          <w:rFonts w:ascii="Times New Roman" w:hAnsi="Times New Roman"/>
          <w:lang w:val="sr-Cyrl-CS"/>
        </w:rPr>
        <w:t xml:space="preserve"> </w:t>
      </w:r>
      <w:r w:rsidR="004B00BF" w:rsidRPr="0008756D">
        <w:rPr>
          <w:rFonts w:ascii="Times New Roman" w:hAnsi="Times New Roman"/>
          <w:lang w:val="sr-Cyrl-CS"/>
        </w:rPr>
        <w:t>1, 5, 8, 9, 16, 17, 24, 36, 37</w:t>
      </w:r>
      <w:r w:rsidRPr="0008756D">
        <w:rPr>
          <w:rFonts w:ascii="Times New Roman" w:hAnsi="Times New Roman"/>
          <w:lang w:val="sr-Cyrl-CS"/>
        </w:rPr>
        <w:t xml:space="preserve"> (</w:t>
      </w:r>
      <w:r w:rsidR="009C0221" w:rsidRPr="0008756D">
        <w:rPr>
          <w:rFonts w:ascii="Times New Roman" w:hAnsi="Times New Roman"/>
          <w:lang w:val="sr-Cyrl-CS"/>
        </w:rPr>
        <w:t>укупно 9</w:t>
      </w:r>
      <w:r w:rsidRPr="0008756D">
        <w:rPr>
          <w:rFonts w:ascii="Times New Roman" w:hAnsi="Times New Roman"/>
          <w:lang w:val="sr-Cyrl-CS"/>
        </w:rPr>
        <w:t xml:space="preserve"> партија</w:t>
      </w:r>
      <w:r w:rsidRPr="00F76DF7">
        <w:rPr>
          <w:rFonts w:ascii="Times New Roman" w:hAnsi="Times New Roman"/>
          <w:lang w:val="sr-Cyrl-CS"/>
        </w:rPr>
        <w:t>): понуђачу</w:t>
      </w:r>
      <w:r w:rsidRPr="00F76DF7">
        <w:rPr>
          <w:rFonts w:ascii="Times New Roman" w:hAnsi="Times New Roman"/>
        </w:rPr>
        <w:t xml:space="preserve"> PD „INON INVEST“</w:t>
      </w:r>
      <w:r w:rsidRPr="00F76DF7">
        <w:rPr>
          <w:rFonts w:ascii="Times New Roman" w:hAnsi="Times New Roman"/>
          <w:lang w:val="en-US"/>
        </w:rPr>
        <w:t xml:space="preserve"> DOO </w:t>
      </w:r>
      <w:r w:rsidRPr="00F76DF7">
        <w:rPr>
          <w:rFonts w:ascii="Times New Roman" w:hAnsi="Times New Roman"/>
        </w:rPr>
        <w:t>Пожаревац</w:t>
      </w:r>
      <w:r w:rsidRPr="00F76DF7">
        <w:rPr>
          <w:rFonts w:ascii="Times New Roman" w:hAnsi="Times New Roman"/>
          <w:lang w:val="sr-Cyrl-CS"/>
        </w:rPr>
        <w:t>, ул. Боже Димитријевића бр. 166/Б, 12000 Пожаревац, на осн</w:t>
      </w:r>
      <w:r w:rsidR="00036C52">
        <w:rPr>
          <w:rFonts w:ascii="Times New Roman" w:hAnsi="Times New Roman"/>
          <w:lang w:val="sr-Cyrl-CS"/>
        </w:rPr>
        <w:t>ову њихове понуде бр. 764 од 05.2.2016</w:t>
      </w:r>
      <w:r w:rsidRPr="00F76DF7">
        <w:rPr>
          <w:rFonts w:ascii="Times New Roman" w:hAnsi="Times New Roman"/>
          <w:lang w:val="sr-Cyrl-CS"/>
        </w:rPr>
        <w:t>.г. за намирнице за припрему хране (јнмв 2</w:t>
      </w:r>
      <w:r>
        <w:rPr>
          <w:rFonts w:ascii="Times New Roman" w:hAnsi="Times New Roman"/>
          <w:lang w:val="sr-Cyrl-CS"/>
        </w:rPr>
        <w:t>/2016</w:t>
      </w:r>
      <w:r w:rsidRPr="00F76DF7">
        <w:rPr>
          <w:rFonts w:ascii="Times New Roman" w:hAnsi="Times New Roman"/>
          <w:lang w:val="sr-Cyrl-CS"/>
        </w:rPr>
        <w:t>);</w:t>
      </w:r>
    </w:p>
    <w:p w:rsidR="007C23E6" w:rsidRPr="00F76DF7" w:rsidRDefault="007C23E6" w:rsidP="00492105">
      <w:pPr>
        <w:pStyle w:val="NoSpacing"/>
        <w:numPr>
          <w:ilvl w:val="0"/>
          <w:numId w:val="7"/>
        </w:numPr>
        <w:rPr>
          <w:rFonts w:ascii="Times New Roman" w:hAnsi="Times New Roman"/>
          <w:color w:val="FF0000"/>
          <w:lang w:val="sr-Cyrl-CS"/>
        </w:rPr>
      </w:pPr>
      <w:r w:rsidRPr="00F76DF7">
        <w:rPr>
          <w:rFonts w:ascii="Times New Roman" w:hAnsi="Times New Roman"/>
          <w:lang w:val="sr-Cyrl-CS"/>
        </w:rPr>
        <w:t>Уговор</w:t>
      </w:r>
      <w:r w:rsidR="00243AF3" w:rsidRPr="00F76DF7">
        <w:rPr>
          <w:rFonts w:ascii="Times New Roman" w:hAnsi="Times New Roman"/>
          <w:lang w:val="sr-Cyrl-CS"/>
        </w:rPr>
        <w:t xml:space="preserve"> се додељује за партије</w:t>
      </w:r>
      <w:r w:rsidR="009C0221">
        <w:rPr>
          <w:rFonts w:ascii="Times New Roman" w:hAnsi="Times New Roman"/>
          <w:lang w:val="sr-Cyrl-CS"/>
        </w:rPr>
        <w:t xml:space="preserve"> </w:t>
      </w:r>
      <w:r w:rsidR="009C0221" w:rsidRPr="0008756D">
        <w:rPr>
          <w:rFonts w:ascii="Times New Roman" w:hAnsi="Times New Roman"/>
          <w:lang w:val="sr-Cyrl-CS"/>
        </w:rPr>
        <w:t>3, 10, 12, 14, 15, 18, 22, 23, 25, 27, 28, 29, 31, 32, 34, 35, 38, 39,</w:t>
      </w:r>
      <w:r w:rsidR="009C0221" w:rsidRPr="009C0221">
        <w:rPr>
          <w:rFonts w:ascii="Times New Roman" w:hAnsi="Times New Roman"/>
          <w:b/>
          <w:lang w:val="sr-Cyrl-CS"/>
        </w:rPr>
        <w:t xml:space="preserve"> </w:t>
      </w:r>
      <w:r w:rsidR="009C0221" w:rsidRPr="0008756D">
        <w:rPr>
          <w:rFonts w:ascii="Times New Roman" w:hAnsi="Times New Roman"/>
          <w:lang w:val="sr-Cyrl-CS"/>
        </w:rPr>
        <w:t>41</w:t>
      </w:r>
      <w:r w:rsidR="004A7935" w:rsidRPr="0008756D">
        <w:rPr>
          <w:rFonts w:ascii="Times New Roman" w:hAnsi="Times New Roman"/>
        </w:rPr>
        <w:t xml:space="preserve"> (</w:t>
      </w:r>
      <w:r w:rsidR="009C0221" w:rsidRPr="0008756D">
        <w:rPr>
          <w:rFonts w:ascii="Times New Roman" w:hAnsi="Times New Roman"/>
        </w:rPr>
        <w:t>укупно 19</w:t>
      </w:r>
      <w:r w:rsidR="004A7935" w:rsidRPr="0008756D">
        <w:rPr>
          <w:rFonts w:ascii="Times New Roman" w:hAnsi="Times New Roman"/>
        </w:rPr>
        <w:t xml:space="preserve"> партија</w:t>
      </w:r>
      <w:r w:rsidR="00941FA3" w:rsidRPr="00F76DF7">
        <w:rPr>
          <w:rFonts w:ascii="Times New Roman" w:hAnsi="Times New Roman"/>
        </w:rPr>
        <w:t>)</w:t>
      </w:r>
      <w:r w:rsidRPr="00F76DF7">
        <w:rPr>
          <w:rFonts w:ascii="Times New Roman" w:hAnsi="Times New Roman"/>
          <w:lang w:val="sr-Cyrl-CS"/>
        </w:rPr>
        <w:t xml:space="preserve">: понуђачу </w:t>
      </w:r>
      <w:r w:rsidR="00243AF3" w:rsidRPr="00F76DF7">
        <w:rPr>
          <w:rFonts w:ascii="Times New Roman" w:hAnsi="Times New Roman"/>
          <w:lang w:val="en-US"/>
        </w:rPr>
        <w:t xml:space="preserve">A.D. </w:t>
      </w:r>
      <w:r w:rsidR="00243AF3" w:rsidRPr="00F76DF7">
        <w:rPr>
          <w:rFonts w:ascii="Times New Roman" w:hAnsi="Times New Roman"/>
        </w:rPr>
        <w:t>„MORAVA“ Жабари</w:t>
      </w:r>
      <w:r w:rsidRPr="00F76DF7">
        <w:rPr>
          <w:rFonts w:ascii="Times New Roman" w:hAnsi="Times New Roman"/>
          <w:lang w:val="sr-Cyrl-CS"/>
        </w:rPr>
        <w:t xml:space="preserve">, ул. </w:t>
      </w:r>
      <w:r w:rsidR="00243AF3" w:rsidRPr="00F76DF7">
        <w:rPr>
          <w:rFonts w:ascii="Times New Roman" w:hAnsi="Times New Roman"/>
          <w:lang w:val="sr-Cyrl-CS"/>
        </w:rPr>
        <w:t>Кнеза Милоша бр. 56, 12374 Жабари</w:t>
      </w:r>
      <w:r w:rsidRPr="00F76DF7">
        <w:rPr>
          <w:rFonts w:ascii="Times New Roman" w:hAnsi="Times New Roman"/>
          <w:lang w:val="sr-Cyrl-CS"/>
        </w:rPr>
        <w:t>, на</w:t>
      </w:r>
      <w:r w:rsidR="00243AF3" w:rsidRPr="00F76DF7">
        <w:rPr>
          <w:rFonts w:ascii="Times New Roman" w:hAnsi="Times New Roman"/>
          <w:lang w:val="sr-Cyrl-CS"/>
        </w:rPr>
        <w:t xml:space="preserve"> основу њихове понуде бр. </w:t>
      </w:r>
      <w:r w:rsidR="004A7935" w:rsidRPr="00F76DF7">
        <w:rPr>
          <w:rFonts w:ascii="Times New Roman" w:hAnsi="Times New Roman"/>
          <w:lang w:val="sr-Cyrl-CS"/>
        </w:rPr>
        <w:t>8</w:t>
      </w:r>
      <w:r w:rsidR="00036C52">
        <w:rPr>
          <w:rFonts w:ascii="Times New Roman" w:hAnsi="Times New Roman"/>
          <w:lang w:val="sr-Cyrl-CS"/>
        </w:rPr>
        <w:t xml:space="preserve"> од 03.02.2016</w:t>
      </w:r>
      <w:r w:rsidRPr="00F76DF7">
        <w:rPr>
          <w:rFonts w:ascii="Times New Roman" w:hAnsi="Times New Roman"/>
          <w:lang w:val="sr-Cyrl-CS"/>
        </w:rPr>
        <w:t>.г.</w:t>
      </w:r>
      <w:r w:rsidR="00FE41AA" w:rsidRPr="00F76DF7">
        <w:rPr>
          <w:rFonts w:ascii="Times New Roman" w:hAnsi="Times New Roman"/>
          <w:lang w:val="sr-Cyrl-CS"/>
        </w:rPr>
        <w:t xml:space="preserve"> за </w:t>
      </w:r>
      <w:r w:rsidR="00243AF3" w:rsidRPr="00F76DF7">
        <w:rPr>
          <w:rFonts w:ascii="Times New Roman" w:hAnsi="Times New Roman"/>
          <w:lang w:val="sr-Cyrl-CS"/>
        </w:rPr>
        <w:t>намирнице за припрему хране</w:t>
      </w:r>
      <w:r w:rsidRPr="00F76DF7">
        <w:rPr>
          <w:rFonts w:ascii="Times New Roman" w:hAnsi="Times New Roman"/>
          <w:lang w:val="sr-Cyrl-CS"/>
        </w:rPr>
        <w:t xml:space="preserve"> </w:t>
      </w:r>
      <w:r w:rsidR="00243AF3" w:rsidRPr="00F76DF7">
        <w:rPr>
          <w:rFonts w:ascii="Times New Roman" w:hAnsi="Times New Roman"/>
          <w:lang w:val="sr-Cyrl-CS"/>
        </w:rPr>
        <w:t>(јнмв 2</w:t>
      </w:r>
      <w:r w:rsidR="00ED3E39">
        <w:rPr>
          <w:rFonts w:ascii="Times New Roman" w:hAnsi="Times New Roman"/>
          <w:lang w:val="sr-Cyrl-CS"/>
        </w:rPr>
        <w:t>/2016</w:t>
      </w:r>
      <w:r w:rsidRPr="00F76DF7">
        <w:rPr>
          <w:rFonts w:ascii="Times New Roman" w:hAnsi="Times New Roman"/>
          <w:lang w:val="sr-Cyrl-CS"/>
        </w:rPr>
        <w:t>);</w:t>
      </w:r>
    </w:p>
    <w:p w:rsidR="00FE41AA" w:rsidRPr="00BD469C" w:rsidRDefault="00FE41AA" w:rsidP="00FE41AA">
      <w:pPr>
        <w:pStyle w:val="NoSpacing"/>
        <w:rPr>
          <w:rFonts w:ascii="Times New Roman" w:hAnsi="Times New Roman"/>
          <w:sz w:val="24"/>
          <w:szCs w:val="24"/>
          <w:lang w:val="sr-Cyrl-CS"/>
        </w:rPr>
      </w:pPr>
    </w:p>
    <w:p w:rsidR="00FE41AA" w:rsidRPr="00F76DF7" w:rsidRDefault="00FE41AA" w:rsidP="00FE41AA">
      <w:pPr>
        <w:pStyle w:val="NoSpacing"/>
        <w:jc w:val="center"/>
        <w:rPr>
          <w:rFonts w:ascii="Times New Roman" w:hAnsi="Times New Roman"/>
          <w:lang w:val="sr-Cyrl-CS"/>
        </w:rPr>
      </w:pPr>
      <w:r w:rsidRPr="00F76DF7">
        <w:rPr>
          <w:rFonts w:ascii="Times New Roman" w:hAnsi="Times New Roman"/>
          <w:lang w:val="sr-Cyrl-CS"/>
        </w:rPr>
        <w:t>О б р а з л о ж е њ е</w:t>
      </w:r>
    </w:p>
    <w:p w:rsidR="00FE41AA" w:rsidRPr="00F76DF7" w:rsidRDefault="00FE41AA" w:rsidP="00FE41AA">
      <w:pPr>
        <w:pStyle w:val="NoSpacing"/>
        <w:jc w:val="center"/>
        <w:rPr>
          <w:rFonts w:ascii="Times New Roman" w:hAnsi="Times New Roman"/>
          <w:lang w:val="sr-Cyrl-CS"/>
        </w:rPr>
      </w:pPr>
    </w:p>
    <w:p w:rsidR="00FE41AA" w:rsidRPr="00F76DF7" w:rsidRDefault="00ED3E39" w:rsidP="00FE41AA">
      <w:pPr>
        <w:pStyle w:val="NoSpacing"/>
        <w:rPr>
          <w:rFonts w:ascii="Times New Roman" w:hAnsi="Times New Roman"/>
          <w:lang w:val="sr-Cyrl-CS"/>
        </w:rPr>
      </w:pPr>
      <w:r>
        <w:rPr>
          <w:rFonts w:ascii="Times New Roman" w:hAnsi="Times New Roman"/>
          <w:lang w:val="sr-Cyrl-CS"/>
        </w:rPr>
        <w:tab/>
        <w:t>Наручилац је 29</w:t>
      </w:r>
      <w:r w:rsidR="00C47DC0" w:rsidRPr="00F76DF7">
        <w:rPr>
          <w:rFonts w:ascii="Times New Roman" w:hAnsi="Times New Roman"/>
          <w:lang w:val="sr-Cyrl-CS"/>
        </w:rPr>
        <w:t>.</w:t>
      </w:r>
      <w:r>
        <w:rPr>
          <w:rFonts w:ascii="Times New Roman" w:hAnsi="Times New Roman"/>
          <w:lang w:val="sr-Cyrl-CS"/>
        </w:rPr>
        <w:t>01.2016</w:t>
      </w:r>
      <w:r w:rsidR="00FE41AA" w:rsidRPr="00F76DF7">
        <w:rPr>
          <w:rFonts w:ascii="Times New Roman" w:hAnsi="Times New Roman"/>
          <w:lang w:val="sr-Cyrl-CS"/>
        </w:rPr>
        <w:t>.г. донео одлуку о покретању поступка јавне набавке мале в</w:t>
      </w:r>
      <w:r w:rsidR="00243AF3" w:rsidRPr="00F76DF7">
        <w:rPr>
          <w:rFonts w:ascii="Times New Roman" w:hAnsi="Times New Roman"/>
          <w:lang w:val="sr-Cyrl-CS"/>
        </w:rPr>
        <w:t>редности 2</w:t>
      </w:r>
      <w:r>
        <w:rPr>
          <w:rFonts w:ascii="Times New Roman" w:hAnsi="Times New Roman"/>
          <w:lang w:val="sr-Cyrl-CS"/>
        </w:rPr>
        <w:t>/2016</w:t>
      </w:r>
      <w:r w:rsidR="00AE711B" w:rsidRPr="00F76DF7">
        <w:rPr>
          <w:rFonts w:ascii="Times New Roman" w:hAnsi="Times New Roman"/>
          <w:lang w:val="sr-Cyrl-CS"/>
        </w:rPr>
        <w:t xml:space="preserve">, број </w:t>
      </w:r>
      <w:r w:rsidR="004B5FD7">
        <w:rPr>
          <w:rFonts w:ascii="Times New Roman" w:hAnsi="Times New Roman"/>
          <w:lang w:val="sr-Cyrl-CS"/>
        </w:rPr>
        <w:t>95</w:t>
      </w:r>
      <w:r w:rsidR="00AE711B" w:rsidRPr="00F76DF7">
        <w:rPr>
          <w:rFonts w:ascii="Times New Roman" w:hAnsi="Times New Roman"/>
          <w:lang w:val="sr-Cyrl-CS"/>
        </w:rPr>
        <w:t>/1</w:t>
      </w:r>
      <w:r>
        <w:rPr>
          <w:rFonts w:ascii="Times New Roman" w:hAnsi="Times New Roman"/>
          <w:lang w:val="sr-Cyrl-CS"/>
        </w:rPr>
        <w:t xml:space="preserve"> од 29.01.2016</w:t>
      </w:r>
      <w:r w:rsidR="00FE41AA" w:rsidRPr="00F76DF7">
        <w:rPr>
          <w:rFonts w:ascii="Times New Roman" w:hAnsi="Times New Roman"/>
          <w:lang w:val="sr-Cyrl-CS"/>
        </w:rPr>
        <w:t xml:space="preserve">.г., за јавну набавку добара </w:t>
      </w:r>
      <w:r w:rsidR="00243AF3" w:rsidRPr="00F76DF7">
        <w:rPr>
          <w:rFonts w:ascii="Times New Roman" w:hAnsi="Times New Roman"/>
          <w:lang w:val="sr-Cyrl-CS"/>
        </w:rPr>
        <w:t>-</w:t>
      </w:r>
      <w:r w:rsidR="00FE41AA" w:rsidRPr="00F76DF7">
        <w:rPr>
          <w:rFonts w:ascii="Times New Roman" w:hAnsi="Times New Roman"/>
          <w:lang w:val="sr-Cyrl-CS"/>
        </w:rPr>
        <w:t xml:space="preserve"> на</w:t>
      </w:r>
      <w:r w:rsidR="00FE6962">
        <w:rPr>
          <w:rFonts w:ascii="Times New Roman" w:hAnsi="Times New Roman"/>
          <w:lang w:val="sr-Cyrl-CS"/>
        </w:rPr>
        <w:t>мирнице за припре</w:t>
      </w:r>
      <w:r w:rsidR="00243AF3" w:rsidRPr="00F76DF7">
        <w:rPr>
          <w:rFonts w:ascii="Times New Roman" w:hAnsi="Times New Roman"/>
          <w:lang w:val="sr-Cyrl-CS"/>
        </w:rPr>
        <w:t>му хране</w:t>
      </w:r>
      <w:r>
        <w:rPr>
          <w:rFonts w:ascii="Times New Roman" w:hAnsi="Times New Roman"/>
          <w:lang w:val="sr-Cyrl-CS"/>
        </w:rPr>
        <w:t xml:space="preserve"> за 2016.г.</w:t>
      </w:r>
      <w:r w:rsidR="00243AF3" w:rsidRPr="00F76DF7">
        <w:rPr>
          <w:rFonts w:ascii="Times New Roman" w:hAnsi="Times New Roman"/>
          <w:lang w:val="sr-Cyrl-CS"/>
        </w:rPr>
        <w:t>, за</w:t>
      </w:r>
      <w:r w:rsidR="002369A8" w:rsidRPr="00F76DF7">
        <w:rPr>
          <w:rFonts w:ascii="Times New Roman" w:hAnsi="Times New Roman"/>
          <w:lang w:val="sr-Cyrl-CS"/>
        </w:rPr>
        <w:t xml:space="preserve"> партије</w:t>
      </w:r>
      <w:r w:rsidR="009E3CF8" w:rsidRPr="00F76DF7">
        <w:rPr>
          <w:rFonts w:ascii="Times New Roman" w:hAnsi="Times New Roman"/>
          <w:lang w:val="sr-Cyrl-CS"/>
        </w:rPr>
        <w:t xml:space="preserve"> од 1 до 41</w:t>
      </w:r>
      <w:r w:rsidR="002369A8" w:rsidRPr="00F76DF7">
        <w:rPr>
          <w:rFonts w:ascii="Times New Roman" w:hAnsi="Times New Roman"/>
          <w:lang w:val="sr-Cyrl-CS"/>
        </w:rPr>
        <w:t>. Конкурсну документацију</w:t>
      </w:r>
      <w:r w:rsidR="00AE711B" w:rsidRPr="00F76DF7">
        <w:rPr>
          <w:rFonts w:ascii="Times New Roman" w:hAnsi="Times New Roman"/>
          <w:lang w:val="sr-Cyrl-CS"/>
        </w:rPr>
        <w:t xml:space="preserve"> и позив за подношење понуде</w:t>
      </w:r>
      <w:r w:rsidR="002369A8" w:rsidRPr="00F76DF7">
        <w:rPr>
          <w:rFonts w:ascii="Times New Roman" w:hAnsi="Times New Roman"/>
          <w:lang w:val="sr-Cyrl-CS"/>
        </w:rPr>
        <w:t xml:space="preserve"> наручилац је објавио</w:t>
      </w:r>
      <w:r w:rsidR="00AE711B" w:rsidRPr="00F76DF7">
        <w:rPr>
          <w:rFonts w:ascii="Times New Roman" w:hAnsi="Times New Roman"/>
          <w:lang w:val="sr-Cyrl-CS"/>
        </w:rPr>
        <w:t xml:space="preserve"> на Порталу јавних набавки и на сајту ОШ „Дуде Јовић“ Жабари</w:t>
      </w:r>
      <w:r>
        <w:rPr>
          <w:rFonts w:ascii="Times New Roman" w:hAnsi="Times New Roman"/>
          <w:lang w:val="sr-Cyrl-CS"/>
        </w:rPr>
        <w:t xml:space="preserve"> 29.01.2016</w:t>
      </w:r>
      <w:r w:rsidR="00C47DC0" w:rsidRPr="00F76DF7">
        <w:rPr>
          <w:rFonts w:ascii="Times New Roman" w:hAnsi="Times New Roman"/>
          <w:lang w:val="sr-Cyrl-CS"/>
        </w:rPr>
        <w:t>.г.</w:t>
      </w:r>
    </w:p>
    <w:p w:rsidR="00177453" w:rsidRPr="00F76DF7" w:rsidRDefault="00AE711B" w:rsidP="00FE41AA">
      <w:pPr>
        <w:pStyle w:val="NoSpacing"/>
        <w:rPr>
          <w:rFonts w:ascii="Times New Roman" w:hAnsi="Times New Roman"/>
          <w:lang w:val="sr-Cyrl-CS"/>
        </w:rPr>
      </w:pPr>
      <w:r w:rsidRPr="00F76DF7">
        <w:rPr>
          <w:rFonts w:ascii="Times New Roman" w:hAnsi="Times New Roman"/>
          <w:lang w:val="sr-Cyrl-CS"/>
        </w:rPr>
        <w:tab/>
        <w:t>До истека рока за подношење п</w:t>
      </w:r>
      <w:r w:rsidR="009E3CF8" w:rsidRPr="00F76DF7">
        <w:rPr>
          <w:rFonts w:ascii="Times New Roman" w:hAnsi="Times New Roman"/>
          <w:lang w:val="sr-Cyrl-CS"/>
        </w:rPr>
        <w:t>онуда</w:t>
      </w:r>
      <w:r w:rsidR="00036C52">
        <w:rPr>
          <w:rFonts w:ascii="Times New Roman" w:hAnsi="Times New Roman"/>
          <w:lang w:val="sr-Cyrl-CS"/>
        </w:rPr>
        <w:t xml:space="preserve"> на адресу наручиоца стигле су 3 понуде</w:t>
      </w:r>
      <w:r w:rsidRPr="00F76DF7">
        <w:rPr>
          <w:rFonts w:ascii="Times New Roman" w:hAnsi="Times New Roman"/>
          <w:lang w:val="sr-Cyrl-CS"/>
        </w:rPr>
        <w:t>.</w:t>
      </w:r>
      <w:r w:rsidR="00177453" w:rsidRPr="00F76DF7">
        <w:rPr>
          <w:rFonts w:ascii="Times New Roman" w:hAnsi="Times New Roman"/>
          <w:lang w:val="sr-Cyrl-CS"/>
        </w:rPr>
        <w:t xml:space="preserve"> Након протека рока за подношење понуда, комисија за јавну набавку је приступила стручној оцени понуда. Комисија за јавну набавку је константовала следеће:</w:t>
      </w:r>
    </w:p>
    <w:p w:rsidR="00177453" w:rsidRPr="00F76DF7" w:rsidRDefault="00177453" w:rsidP="00177453">
      <w:pPr>
        <w:pStyle w:val="NoSpacing"/>
        <w:numPr>
          <w:ilvl w:val="0"/>
          <w:numId w:val="3"/>
        </w:numPr>
        <w:rPr>
          <w:rFonts w:ascii="Times New Roman" w:hAnsi="Times New Roman"/>
          <w:lang w:val="sr-Cyrl-CS"/>
        </w:rPr>
      </w:pPr>
      <w:r w:rsidRPr="00F76DF7">
        <w:rPr>
          <w:rFonts w:ascii="Times New Roman" w:hAnsi="Times New Roman"/>
          <w:lang w:val="sr-Cyrl-CS"/>
        </w:rPr>
        <w:t>Врста предмета јавне набавке:</w:t>
      </w:r>
    </w:p>
    <w:p w:rsidR="00177453" w:rsidRPr="00F76DF7" w:rsidRDefault="002369A8" w:rsidP="00177453">
      <w:pPr>
        <w:pStyle w:val="NoSpacing"/>
        <w:numPr>
          <w:ilvl w:val="0"/>
          <w:numId w:val="4"/>
        </w:numPr>
        <w:rPr>
          <w:rFonts w:ascii="Times New Roman" w:hAnsi="Times New Roman"/>
          <w:lang w:val="sr-Cyrl-CS"/>
        </w:rPr>
      </w:pPr>
      <w:r w:rsidRPr="00F76DF7">
        <w:rPr>
          <w:rFonts w:ascii="Times New Roman" w:hAnsi="Times New Roman"/>
          <w:lang w:val="sr-Cyrl-CS"/>
        </w:rPr>
        <w:t>Добра   х</w:t>
      </w:r>
    </w:p>
    <w:p w:rsidR="00177453" w:rsidRPr="00F76DF7" w:rsidRDefault="00177453" w:rsidP="00177453">
      <w:pPr>
        <w:pStyle w:val="NoSpacing"/>
        <w:numPr>
          <w:ilvl w:val="0"/>
          <w:numId w:val="4"/>
        </w:numPr>
        <w:rPr>
          <w:rFonts w:ascii="Times New Roman" w:hAnsi="Times New Roman"/>
          <w:lang w:val="sr-Cyrl-CS"/>
        </w:rPr>
      </w:pPr>
      <w:r w:rsidRPr="00F76DF7">
        <w:rPr>
          <w:rFonts w:ascii="Times New Roman" w:hAnsi="Times New Roman"/>
          <w:lang w:val="sr-Cyrl-CS"/>
        </w:rPr>
        <w:t>Услуге</w:t>
      </w:r>
    </w:p>
    <w:p w:rsidR="009E4BF0" w:rsidRPr="00F76DF7" w:rsidRDefault="00177453" w:rsidP="009E4BF0">
      <w:pPr>
        <w:pStyle w:val="NoSpacing"/>
        <w:numPr>
          <w:ilvl w:val="0"/>
          <w:numId w:val="4"/>
        </w:numPr>
        <w:rPr>
          <w:rFonts w:ascii="Times New Roman" w:hAnsi="Times New Roman"/>
          <w:lang w:val="sr-Cyrl-CS"/>
        </w:rPr>
      </w:pPr>
      <w:r w:rsidRPr="00F76DF7">
        <w:rPr>
          <w:rFonts w:ascii="Times New Roman" w:hAnsi="Times New Roman"/>
          <w:lang w:val="sr-Cyrl-CS"/>
        </w:rPr>
        <w:t>Радови</w:t>
      </w:r>
    </w:p>
    <w:p w:rsidR="00177453" w:rsidRPr="00F76DF7" w:rsidRDefault="00177453" w:rsidP="00177453">
      <w:pPr>
        <w:pStyle w:val="NoSpacing"/>
        <w:numPr>
          <w:ilvl w:val="0"/>
          <w:numId w:val="3"/>
        </w:numPr>
        <w:rPr>
          <w:rFonts w:ascii="Times New Roman" w:hAnsi="Times New Roman"/>
          <w:lang w:val="sr-Cyrl-CS"/>
        </w:rPr>
      </w:pPr>
      <w:r w:rsidRPr="00F76DF7">
        <w:rPr>
          <w:rFonts w:ascii="Times New Roman" w:hAnsi="Times New Roman"/>
          <w:lang w:val="sr-Cyrl-CS"/>
        </w:rPr>
        <w:t>Подаци о јавној набавци из Плана набавки:</w:t>
      </w:r>
    </w:p>
    <w:p w:rsidR="00177453" w:rsidRPr="00F76DF7" w:rsidRDefault="00177453" w:rsidP="00177453">
      <w:pPr>
        <w:pStyle w:val="NoSpacing"/>
        <w:numPr>
          <w:ilvl w:val="0"/>
          <w:numId w:val="4"/>
        </w:numPr>
        <w:rPr>
          <w:rFonts w:ascii="Times New Roman" w:hAnsi="Times New Roman"/>
          <w:lang w:val="sr-Cyrl-CS"/>
        </w:rPr>
      </w:pPr>
      <w:r w:rsidRPr="00F76DF7">
        <w:rPr>
          <w:rFonts w:ascii="Times New Roman" w:hAnsi="Times New Roman"/>
          <w:lang w:val="sr-Cyrl-CS"/>
        </w:rPr>
        <w:t xml:space="preserve">Набавка се води под </w:t>
      </w:r>
      <w:r w:rsidR="00AE4A80" w:rsidRPr="00F76DF7">
        <w:rPr>
          <w:rFonts w:ascii="Times New Roman" w:hAnsi="Times New Roman"/>
          <w:lang w:val="sr-Cyrl-CS"/>
        </w:rPr>
        <w:t>редним бројем 2</w:t>
      </w:r>
      <w:r w:rsidRPr="00F76DF7">
        <w:rPr>
          <w:rFonts w:ascii="Times New Roman" w:hAnsi="Times New Roman"/>
          <w:lang w:val="sr-Cyrl-CS"/>
        </w:rPr>
        <w:t>: набавка</w:t>
      </w:r>
      <w:r w:rsidR="002369A8" w:rsidRPr="00F76DF7">
        <w:rPr>
          <w:rFonts w:ascii="Times New Roman" w:hAnsi="Times New Roman"/>
          <w:lang w:val="sr-Cyrl-CS"/>
        </w:rPr>
        <w:t xml:space="preserve"> </w:t>
      </w:r>
      <w:r w:rsidRPr="00F76DF7">
        <w:rPr>
          <w:rFonts w:ascii="Times New Roman" w:hAnsi="Times New Roman"/>
          <w:lang w:val="sr-Cyrl-CS"/>
        </w:rPr>
        <w:t>добара</w:t>
      </w:r>
      <w:r w:rsidR="007D3E9B" w:rsidRPr="00F76DF7">
        <w:rPr>
          <w:rFonts w:ascii="Times New Roman" w:hAnsi="Times New Roman"/>
          <w:lang w:val="sr-Cyrl-CS"/>
        </w:rPr>
        <w:t xml:space="preserve"> - намирнице за припрему хране</w:t>
      </w:r>
      <w:r w:rsidRPr="00F76DF7">
        <w:rPr>
          <w:rFonts w:ascii="Times New Roman" w:hAnsi="Times New Roman"/>
          <w:lang w:val="sr-Cyrl-CS"/>
        </w:rPr>
        <w:t>;</w:t>
      </w:r>
    </w:p>
    <w:p w:rsidR="00177453" w:rsidRPr="00BD469C" w:rsidRDefault="00177453" w:rsidP="00177453">
      <w:pPr>
        <w:pStyle w:val="NoSpacing"/>
        <w:numPr>
          <w:ilvl w:val="0"/>
          <w:numId w:val="4"/>
        </w:numPr>
        <w:rPr>
          <w:rFonts w:ascii="Times New Roman" w:hAnsi="Times New Roman"/>
          <w:sz w:val="24"/>
          <w:szCs w:val="24"/>
          <w:lang w:val="sr-Cyrl-CS"/>
        </w:rPr>
      </w:pPr>
      <w:r w:rsidRPr="00BD469C">
        <w:rPr>
          <w:rFonts w:ascii="Times New Roman" w:hAnsi="Times New Roman"/>
          <w:sz w:val="24"/>
          <w:szCs w:val="24"/>
          <w:lang w:val="sr-Cyrl-CS"/>
        </w:rPr>
        <w:t xml:space="preserve">Средства </w:t>
      </w:r>
      <w:r w:rsidR="00F96135" w:rsidRPr="00BD469C">
        <w:rPr>
          <w:rFonts w:ascii="Times New Roman" w:hAnsi="Times New Roman"/>
          <w:sz w:val="24"/>
          <w:szCs w:val="24"/>
          <w:lang w:val="sr-Cyrl-CS"/>
        </w:rPr>
        <w:t>су обез</w:t>
      </w:r>
      <w:r w:rsidR="00036C52">
        <w:rPr>
          <w:rFonts w:ascii="Times New Roman" w:hAnsi="Times New Roman"/>
          <w:sz w:val="24"/>
          <w:szCs w:val="24"/>
          <w:lang w:val="sr-Cyrl-CS"/>
        </w:rPr>
        <w:t>беђена на конту: 426822</w:t>
      </w:r>
      <w:r w:rsidRPr="00BD469C">
        <w:rPr>
          <w:rFonts w:ascii="Times New Roman" w:hAnsi="Times New Roman"/>
          <w:sz w:val="24"/>
          <w:szCs w:val="24"/>
          <w:lang w:val="sr-Cyrl-CS"/>
        </w:rPr>
        <w:t xml:space="preserve"> у финансијском плану ОШ „Дуде Јовић“ Жабари;</w:t>
      </w:r>
    </w:p>
    <w:p w:rsidR="00177453" w:rsidRPr="00BD469C" w:rsidRDefault="00620BFC" w:rsidP="00177453">
      <w:pPr>
        <w:pStyle w:val="NoSpacing"/>
        <w:numPr>
          <w:ilvl w:val="0"/>
          <w:numId w:val="4"/>
        </w:numPr>
        <w:rPr>
          <w:rFonts w:ascii="Times New Roman" w:hAnsi="Times New Roman"/>
          <w:sz w:val="24"/>
          <w:szCs w:val="24"/>
          <w:lang w:val="sr-Cyrl-CS"/>
        </w:rPr>
      </w:pPr>
      <w:r w:rsidRPr="00BD469C">
        <w:rPr>
          <w:rFonts w:ascii="Times New Roman" w:hAnsi="Times New Roman"/>
          <w:sz w:val="24"/>
          <w:szCs w:val="24"/>
          <w:lang w:val="sr-Cyrl-CS"/>
        </w:rPr>
        <w:t>Предмет јавне набавке: намирнице</w:t>
      </w:r>
      <w:r w:rsidR="007D3E9B" w:rsidRPr="00BD469C">
        <w:rPr>
          <w:rFonts w:ascii="Times New Roman" w:hAnsi="Times New Roman"/>
          <w:sz w:val="24"/>
          <w:szCs w:val="24"/>
          <w:lang w:val="sr-Cyrl-CS"/>
        </w:rPr>
        <w:t xml:space="preserve"> за припрему хране</w:t>
      </w:r>
      <w:r w:rsidR="006113F1">
        <w:rPr>
          <w:rFonts w:ascii="Times New Roman" w:hAnsi="Times New Roman"/>
          <w:sz w:val="24"/>
          <w:szCs w:val="24"/>
          <w:lang w:val="sr-Cyrl-CS"/>
        </w:rPr>
        <w:t xml:space="preserve"> за 2016.г</w:t>
      </w:r>
      <w:r w:rsidR="00177453" w:rsidRPr="00BD469C">
        <w:rPr>
          <w:rFonts w:ascii="Times New Roman" w:hAnsi="Times New Roman"/>
          <w:sz w:val="24"/>
          <w:szCs w:val="24"/>
          <w:lang w:val="sr-Cyrl-CS"/>
        </w:rPr>
        <w:t>, партије</w:t>
      </w:r>
      <w:r w:rsidR="00AE4A80">
        <w:rPr>
          <w:rFonts w:ascii="Times New Roman" w:hAnsi="Times New Roman"/>
          <w:sz w:val="24"/>
          <w:szCs w:val="24"/>
          <w:lang w:val="sr-Cyrl-CS"/>
        </w:rPr>
        <w:t xml:space="preserve"> од 1 до 41</w:t>
      </w:r>
      <w:r w:rsidR="00177453" w:rsidRPr="00BD469C">
        <w:rPr>
          <w:rFonts w:ascii="Times New Roman" w:hAnsi="Times New Roman"/>
          <w:sz w:val="24"/>
          <w:szCs w:val="24"/>
          <w:lang w:val="sr-Cyrl-CS"/>
        </w:rPr>
        <w:t>;</w:t>
      </w:r>
    </w:p>
    <w:p w:rsidR="009E4BF0" w:rsidRPr="00BD469C" w:rsidRDefault="00177453" w:rsidP="009E4BF0">
      <w:pPr>
        <w:pStyle w:val="NoSpacing"/>
        <w:numPr>
          <w:ilvl w:val="0"/>
          <w:numId w:val="4"/>
        </w:numPr>
        <w:rPr>
          <w:rFonts w:ascii="Times New Roman" w:hAnsi="Times New Roman"/>
          <w:sz w:val="24"/>
          <w:szCs w:val="24"/>
          <w:lang w:val="sr-Cyrl-CS"/>
        </w:rPr>
      </w:pPr>
      <w:r w:rsidRPr="00BD469C">
        <w:rPr>
          <w:rFonts w:ascii="Times New Roman" w:hAnsi="Times New Roman"/>
          <w:sz w:val="24"/>
          <w:szCs w:val="24"/>
          <w:lang w:val="sr-Cyrl-CS"/>
        </w:rPr>
        <w:t xml:space="preserve">Редни </w:t>
      </w:r>
      <w:r w:rsidR="007D3E9B" w:rsidRPr="00BD469C">
        <w:rPr>
          <w:rFonts w:ascii="Times New Roman" w:hAnsi="Times New Roman"/>
          <w:sz w:val="24"/>
          <w:szCs w:val="24"/>
          <w:lang w:val="sr-Cyrl-CS"/>
        </w:rPr>
        <w:t>број јавне набавке: 2</w:t>
      </w:r>
      <w:r w:rsidR="00AE4A80">
        <w:rPr>
          <w:rFonts w:ascii="Times New Roman" w:hAnsi="Times New Roman"/>
          <w:sz w:val="24"/>
          <w:szCs w:val="24"/>
          <w:lang w:val="sr-Cyrl-CS"/>
        </w:rPr>
        <w:t>/2</w:t>
      </w:r>
      <w:r w:rsidR="00ED3E39">
        <w:rPr>
          <w:rFonts w:ascii="Times New Roman" w:hAnsi="Times New Roman"/>
          <w:sz w:val="24"/>
          <w:szCs w:val="24"/>
          <w:lang w:val="sr-Cyrl-CS"/>
        </w:rPr>
        <w:t>016</w:t>
      </w:r>
      <w:r w:rsidRPr="00BD469C">
        <w:rPr>
          <w:rFonts w:ascii="Times New Roman" w:hAnsi="Times New Roman"/>
          <w:sz w:val="24"/>
          <w:szCs w:val="24"/>
          <w:lang w:val="sr-Cyrl-CS"/>
        </w:rPr>
        <w:t>;</w:t>
      </w:r>
    </w:p>
    <w:p w:rsidR="00AE4A80" w:rsidRPr="00ED3E39" w:rsidRDefault="00F96135" w:rsidP="00ED3E39">
      <w:pPr>
        <w:pStyle w:val="NoSpacing"/>
        <w:numPr>
          <w:ilvl w:val="0"/>
          <w:numId w:val="3"/>
        </w:numPr>
        <w:rPr>
          <w:rFonts w:ascii="Times New Roman" w:hAnsi="Times New Roman"/>
          <w:sz w:val="24"/>
          <w:szCs w:val="24"/>
          <w:lang w:val="sr-Cyrl-CS"/>
        </w:rPr>
      </w:pPr>
      <w:r w:rsidRPr="00BD469C">
        <w:rPr>
          <w:rFonts w:ascii="Times New Roman" w:hAnsi="Times New Roman"/>
          <w:sz w:val="24"/>
          <w:szCs w:val="24"/>
          <w:lang w:val="sr-Cyrl-CS"/>
        </w:rPr>
        <w:t>Укупан бро</w:t>
      </w:r>
      <w:r w:rsidR="00240201" w:rsidRPr="00BD469C">
        <w:rPr>
          <w:rFonts w:ascii="Times New Roman" w:hAnsi="Times New Roman"/>
          <w:sz w:val="24"/>
          <w:szCs w:val="24"/>
          <w:lang w:val="sr-Cyrl-CS"/>
        </w:rPr>
        <w:t>ј подн</w:t>
      </w:r>
      <w:r w:rsidR="002369A8" w:rsidRPr="00BD469C">
        <w:rPr>
          <w:rFonts w:ascii="Times New Roman" w:hAnsi="Times New Roman"/>
          <w:sz w:val="24"/>
          <w:szCs w:val="24"/>
          <w:lang w:val="sr-Cyrl-CS"/>
        </w:rPr>
        <w:t>етих понуда за партије</w:t>
      </w:r>
      <w:r w:rsidR="00ED3E39">
        <w:rPr>
          <w:rFonts w:ascii="Times New Roman" w:hAnsi="Times New Roman"/>
          <w:sz w:val="24"/>
          <w:szCs w:val="24"/>
          <w:lang w:val="sr-Cyrl-CS"/>
        </w:rPr>
        <w:t xml:space="preserve"> од 1 до 41: 3 понуде</w:t>
      </w:r>
      <w:r w:rsidRPr="00BD469C">
        <w:rPr>
          <w:rFonts w:ascii="Times New Roman" w:hAnsi="Times New Roman"/>
          <w:sz w:val="24"/>
          <w:szCs w:val="24"/>
          <w:lang w:val="sr-Cyrl-CS"/>
        </w:rPr>
        <w:t>.</w:t>
      </w:r>
    </w:p>
    <w:p w:rsidR="00AE4A80" w:rsidRDefault="00ED3E39" w:rsidP="00ED3E39">
      <w:pPr>
        <w:pStyle w:val="NoSpacing"/>
        <w:ind w:left="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</w:t>
      </w:r>
      <w:r w:rsidR="00AE4A80" w:rsidRPr="00F76DF7">
        <w:rPr>
          <w:rFonts w:ascii="Times New Roman" w:hAnsi="Times New Roman"/>
        </w:rPr>
        <w:t>„BOŽILOVIĆ-LUXOR“ DOO Свилајнац, заводни дел. бр. у школи</w:t>
      </w:r>
      <w:r>
        <w:rPr>
          <w:rFonts w:ascii="Times New Roman" w:hAnsi="Times New Roman"/>
        </w:rPr>
        <w:t xml:space="preserve"> 127/1 од 08.02.2016</w:t>
      </w:r>
      <w:r w:rsidR="00AE4A80" w:rsidRPr="00F76DF7">
        <w:rPr>
          <w:rFonts w:ascii="Times New Roman" w:hAnsi="Times New Roman"/>
        </w:rPr>
        <w:t>.г.</w:t>
      </w:r>
    </w:p>
    <w:p w:rsidR="00ED3E39" w:rsidRPr="00ED3E39" w:rsidRDefault="00ED3E39" w:rsidP="00ED3E39">
      <w:pPr>
        <w:pStyle w:val="NoSpacing"/>
        <w:numPr>
          <w:ilvl w:val="0"/>
          <w:numId w:val="11"/>
        </w:numPr>
        <w:rPr>
          <w:rFonts w:ascii="Times New Roman" w:hAnsi="Times New Roman"/>
        </w:rPr>
      </w:pPr>
      <w:r w:rsidRPr="00F76DF7">
        <w:rPr>
          <w:rFonts w:ascii="Times New Roman" w:hAnsi="Times New Roman"/>
        </w:rPr>
        <w:t>PD „INON INVEST“</w:t>
      </w:r>
      <w:r w:rsidRPr="00F76DF7">
        <w:rPr>
          <w:rFonts w:ascii="Times New Roman" w:hAnsi="Times New Roman"/>
          <w:lang w:val="en-US"/>
        </w:rPr>
        <w:t xml:space="preserve"> DOO </w:t>
      </w:r>
      <w:r w:rsidRPr="00F76DF7">
        <w:rPr>
          <w:rFonts w:ascii="Times New Roman" w:hAnsi="Times New Roman"/>
        </w:rPr>
        <w:t>Пожаревац, заводни дел. бр. у школи</w:t>
      </w:r>
      <w:r>
        <w:rPr>
          <w:rFonts w:ascii="Times New Roman" w:hAnsi="Times New Roman"/>
        </w:rPr>
        <w:t xml:space="preserve"> 128/1 од 08.02.2016</w:t>
      </w:r>
      <w:r w:rsidRPr="00F76DF7">
        <w:rPr>
          <w:rFonts w:ascii="Times New Roman" w:hAnsi="Times New Roman"/>
        </w:rPr>
        <w:t>.г.</w:t>
      </w:r>
    </w:p>
    <w:p w:rsidR="00240201" w:rsidRPr="00F76DF7" w:rsidRDefault="00ED3E39" w:rsidP="00ED3E39">
      <w:pPr>
        <w:pStyle w:val="NoSpacing"/>
        <w:ind w:left="720"/>
        <w:rPr>
          <w:rFonts w:ascii="Times New Roman" w:hAnsi="Times New Roman"/>
        </w:rPr>
      </w:pPr>
      <w:r>
        <w:rPr>
          <w:rFonts w:ascii="Times New Roman" w:hAnsi="Times New Roman"/>
        </w:rPr>
        <w:t>3</w:t>
      </w:r>
      <w:r w:rsidR="00240201" w:rsidRPr="00F76DF7">
        <w:rPr>
          <w:rFonts w:ascii="Times New Roman" w:hAnsi="Times New Roman"/>
        </w:rPr>
        <w:t xml:space="preserve">. </w:t>
      </w:r>
      <w:r w:rsidR="007D3E9B" w:rsidRPr="00F76DF7">
        <w:rPr>
          <w:rFonts w:ascii="Times New Roman" w:hAnsi="Times New Roman"/>
          <w:lang w:val="en-US"/>
        </w:rPr>
        <w:t xml:space="preserve">A.D. </w:t>
      </w:r>
      <w:r w:rsidR="007D3E9B" w:rsidRPr="00F76DF7">
        <w:rPr>
          <w:rFonts w:ascii="Times New Roman" w:hAnsi="Times New Roman"/>
        </w:rPr>
        <w:t>„MORAVA“ Жабари</w:t>
      </w:r>
      <w:r w:rsidR="00240201" w:rsidRPr="00F76DF7">
        <w:rPr>
          <w:rFonts w:ascii="Times New Roman" w:hAnsi="Times New Roman"/>
        </w:rPr>
        <w:t>, заводни дел. бр. у школи</w:t>
      </w:r>
      <w:r>
        <w:rPr>
          <w:rFonts w:ascii="Times New Roman" w:hAnsi="Times New Roman"/>
        </w:rPr>
        <w:t xml:space="preserve"> 129/1 од 08.02.2016.г.</w:t>
      </w:r>
    </w:p>
    <w:p w:rsidR="00F96135" w:rsidRDefault="00240201" w:rsidP="00240201">
      <w:pPr>
        <w:pStyle w:val="NoSpacing"/>
        <w:ind w:firstLine="708"/>
        <w:rPr>
          <w:rFonts w:ascii="Times New Roman" w:hAnsi="Times New Roman"/>
          <w:lang w:val="sr-Cyrl-CS"/>
        </w:rPr>
      </w:pPr>
      <w:r w:rsidRPr="00F76DF7">
        <w:rPr>
          <w:rFonts w:ascii="Times New Roman" w:hAnsi="Times New Roman"/>
          <w:lang w:val="sr-Cyrl-CS"/>
        </w:rPr>
        <w:t>Неблаговремених понуда није било.</w:t>
      </w:r>
    </w:p>
    <w:p w:rsidR="00241523" w:rsidRPr="00241523" w:rsidRDefault="00241523" w:rsidP="00241523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241523">
        <w:rPr>
          <w:rFonts w:ascii="Times New Roman" w:hAnsi="Times New Roman"/>
        </w:rPr>
        <w:t>Понуда</w:t>
      </w:r>
      <w:r w:rsidRPr="00241523">
        <w:rPr>
          <w:rFonts w:ascii="Times New Roman" w:hAnsi="Times New Roman"/>
          <w:lang w:val="en-US"/>
        </w:rPr>
        <w:t xml:space="preserve"> INON INVEST </w:t>
      </w:r>
      <w:r>
        <w:rPr>
          <w:rFonts w:ascii="Times New Roman" w:hAnsi="Times New Roman"/>
        </w:rPr>
        <w:t>Пожаревац садржи прилоге у конкурсној документацији</w:t>
      </w:r>
      <w:r w:rsidRPr="00241523">
        <w:rPr>
          <w:rFonts w:ascii="Times New Roman" w:hAnsi="Times New Roman"/>
        </w:rPr>
        <w:t xml:space="preserve"> којима дока</w:t>
      </w:r>
      <w:r>
        <w:rPr>
          <w:rFonts w:ascii="Times New Roman" w:hAnsi="Times New Roman"/>
        </w:rPr>
        <w:t>-</w:t>
      </w:r>
      <w:r w:rsidRPr="00241523">
        <w:rPr>
          <w:rFonts w:ascii="Times New Roman" w:hAnsi="Times New Roman"/>
        </w:rPr>
        <w:t>зује додатне услове тражене тачком 1.2 Упутства за припрему понуде под 1): Приложено је 22 серти</w:t>
      </w:r>
      <w:r>
        <w:rPr>
          <w:rFonts w:ascii="Times New Roman" w:hAnsi="Times New Roman"/>
        </w:rPr>
        <w:t>-</w:t>
      </w:r>
      <w:r w:rsidRPr="00241523">
        <w:rPr>
          <w:rFonts w:ascii="Times New Roman" w:hAnsi="Times New Roman"/>
        </w:rPr>
        <w:t xml:space="preserve">фиката </w:t>
      </w:r>
      <w:r>
        <w:rPr>
          <w:rFonts w:ascii="Times New Roman" w:hAnsi="Times New Roman"/>
        </w:rPr>
        <w:t>од произвођача за намирнице,</w:t>
      </w:r>
      <w:r w:rsidRPr="00241523">
        <w:rPr>
          <w:rFonts w:ascii="Times New Roman" w:hAnsi="Times New Roman"/>
        </w:rPr>
        <w:t xml:space="preserve"> и под 1а): Изјава директора </w:t>
      </w:r>
      <w:r w:rsidRPr="00241523">
        <w:rPr>
          <w:rFonts w:ascii="Times New Roman" w:hAnsi="Times New Roman"/>
          <w:lang w:val="en-US"/>
        </w:rPr>
        <w:t>INON-INVEST DOO POZAREVAC</w:t>
      </w:r>
      <w:r w:rsidRPr="00241523">
        <w:rPr>
          <w:rFonts w:ascii="Times New Roman" w:hAnsi="Times New Roman"/>
        </w:rPr>
        <w:t xml:space="preserve"> дата под пуном кривичном и материјалном одговорношћу, матични број 20072784, ПИБ 104020526, - Да све намирнице имају одговарајући квалитет који није испод просечне вредности квалитета одре</w:t>
      </w:r>
      <w:r>
        <w:rPr>
          <w:rFonts w:ascii="Times New Roman" w:hAnsi="Times New Roman"/>
        </w:rPr>
        <w:t>-</w:t>
      </w:r>
      <w:r w:rsidRPr="00241523">
        <w:rPr>
          <w:rFonts w:ascii="Times New Roman" w:hAnsi="Times New Roman"/>
        </w:rPr>
        <w:t xml:space="preserve">ђених намирница, имамо успостављен систем </w:t>
      </w:r>
      <w:r w:rsidRPr="00241523">
        <w:rPr>
          <w:rFonts w:ascii="Times New Roman" w:hAnsi="Times New Roman"/>
          <w:lang w:val="en-US"/>
        </w:rPr>
        <w:t>HACCP</w:t>
      </w:r>
      <w:r w:rsidRPr="00241523">
        <w:rPr>
          <w:rFonts w:ascii="Times New Roman" w:hAnsi="Times New Roman"/>
        </w:rPr>
        <w:t xml:space="preserve"> - важећа дозвола, - У прилогу понуде имате ва</w:t>
      </w:r>
      <w:r>
        <w:rPr>
          <w:rFonts w:ascii="Times New Roman" w:hAnsi="Times New Roman"/>
        </w:rPr>
        <w:t>-</w:t>
      </w:r>
      <w:r w:rsidRPr="00241523">
        <w:rPr>
          <w:rFonts w:ascii="Times New Roman" w:hAnsi="Times New Roman"/>
        </w:rPr>
        <w:t>жеће</w:t>
      </w:r>
      <w:r w:rsidRPr="00241523">
        <w:rPr>
          <w:rFonts w:ascii="Times New Roman" w:hAnsi="Times New Roman"/>
          <w:lang w:val="en-US"/>
        </w:rPr>
        <w:t xml:space="preserve"> HACCP</w:t>
      </w:r>
      <w:r w:rsidRPr="00241523">
        <w:rPr>
          <w:rFonts w:ascii="Times New Roman" w:hAnsi="Times New Roman"/>
        </w:rPr>
        <w:t xml:space="preserve"> сертификате од произвођача намирница, сачињена 06.02.2016.г., потписана, печатирана и заведена под бројем 890 од 06.2.2016.г.</w:t>
      </w:r>
    </w:p>
    <w:p w:rsidR="0098454C" w:rsidRPr="0098454C" w:rsidRDefault="00241523" w:rsidP="00CF065A">
      <w:pPr>
        <w:spacing w:after="0" w:line="240" w:lineRule="auto"/>
        <w:ind w:firstLine="708"/>
        <w:rPr>
          <w:rFonts w:ascii="Times New Roman" w:hAnsi="Times New Roman"/>
        </w:rPr>
      </w:pPr>
      <w:r w:rsidRPr="00241523">
        <w:rPr>
          <w:rFonts w:ascii="Times New Roman" w:hAnsi="Times New Roman"/>
        </w:rPr>
        <w:t>Понуда</w:t>
      </w:r>
      <w:r w:rsidRPr="00241523">
        <w:rPr>
          <w:rFonts w:ascii="Times New Roman" w:hAnsi="Times New Roman"/>
          <w:lang w:val="en-US"/>
        </w:rPr>
        <w:t xml:space="preserve"> INON INVEST </w:t>
      </w:r>
      <w:r w:rsidRPr="00241523">
        <w:rPr>
          <w:rFonts w:ascii="Times New Roman" w:hAnsi="Times New Roman"/>
        </w:rPr>
        <w:t xml:space="preserve">Пожаревац садржи као прилог уз конкурсну документацију: SERTIFIKAT којим сертификационо тело ICG потврђује да је систем менаџмента који примењује </w:t>
      </w:r>
      <w:r w:rsidRPr="00241523">
        <w:rPr>
          <w:rFonts w:ascii="Times New Roman" w:hAnsi="Times New Roman"/>
          <w:lang w:val="en-US"/>
        </w:rPr>
        <w:t>INON-INVEST DOO POZAREVAC</w:t>
      </w:r>
      <w:r w:rsidRPr="00241523">
        <w:rPr>
          <w:rFonts w:ascii="Times New Roman" w:hAnsi="Times New Roman"/>
        </w:rPr>
        <w:t xml:space="preserve">, Боже Димитријевића 166/Б, Пожаревац, Србија, усаглашен са захтевима стандарда </w:t>
      </w:r>
      <w:r w:rsidRPr="00241523">
        <w:rPr>
          <w:rFonts w:ascii="Times New Roman" w:hAnsi="Times New Roman"/>
          <w:lang w:val="en-US"/>
        </w:rPr>
        <w:t>HACCP</w:t>
      </w:r>
      <w:r w:rsidRPr="00241523">
        <w:rPr>
          <w:rFonts w:ascii="Times New Roman" w:hAnsi="Times New Roman"/>
        </w:rPr>
        <w:t xml:space="preserve"> </w:t>
      </w:r>
      <w:r w:rsidRPr="00241523">
        <w:rPr>
          <w:rFonts w:ascii="Times New Roman" w:hAnsi="Times New Roman"/>
          <w:lang w:val="en-US"/>
        </w:rPr>
        <w:t>Codex &amp; ICG</w:t>
      </w:r>
      <w:r w:rsidRPr="00241523">
        <w:rPr>
          <w:rFonts w:ascii="Times New Roman" w:hAnsi="Times New Roman"/>
        </w:rPr>
        <w:t xml:space="preserve"> Безбедност хране 01:2010 (Регулатива 852/2004/ЕC), а </w:t>
      </w:r>
      <w:r w:rsidRPr="00241523">
        <w:rPr>
          <w:rFonts w:ascii="Times New Roman" w:hAnsi="Times New Roman"/>
        </w:rPr>
        <w:lastRenderedPageBreak/>
        <w:t>односи се на Продавница Марколино, Боже Димитријевића 1, Пожаревац, обим сертификације: трговина прехрамбеним производима, пићем и хемијом, број сертификата 3817290288501, датум издавања 10.2.2015., сертификат важи од 14.2.2015., сертификат важи до 13.2.2016.</w:t>
      </w:r>
      <w:r w:rsidRPr="00241523">
        <w:rPr>
          <w:rFonts w:ascii="Times New Roman" w:hAnsi="Times New Roman"/>
          <w:lang w:val="en-US"/>
        </w:rPr>
        <w:t xml:space="preserve">, </w:t>
      </w:r>
      <w:r w:rsidRPr="00241523">
        <w:rPr>
          <w:rFonts w:ascii="Times New Roman" w:hAnsi="Times New Roman"/>
        </w:rPr>
        <w:t xml:space="preserve">сертификат издат од </w:t>
      </w:r>
      <w:r w:rsidRPr="00241523">
        <w:rPr>
          <w:rFonts w:ascii="Times New Roman" w:hAnsi="Times New Roman"/>
          <w:lang w:val="en-US"/>
        </w:rPr>
        <w:t>ICG Beograd</w:t>
      </w:r>
      <w:r w:rsidRPr="00241523">
        <w:rPr>
          <w:rFonts w:ascii="Times New Roman" w:hAnsi="Times New Roman"/>
        </w:rPr>
        <w:t>.</w:t>
      </w:r>
    </w:p>
    <w:p w:rsidR="0098454C" w:rsidRPr="0098454C" w:rsidRDefault="0098454C" w:rsidP="0098454C">
      <w:pPr>
        <w:pStyle w:val="NoSpacing"/>
        <w:ind w:firstLine="708"/>
        <w:jc w:val="both"/>
        <w:rPr>
          <w:rFonts w:ascii="Times New Roman" w:hAnsi="Times New Roman"/>
        </w:rPr>
      </w:pPr>
      <w:r w:rsidRPr="0098454C">
        <w:rPr>
          <w:rFonts w:ascii="Times New Roman" w:hAnsi="Times New Roman"/>
          <w:lang w:val="sr-Cyrl-CS"/>
        </w:rPr>
        <w:t>Чл. 76 ст. 2 Закона о</w:t>
      </w:r>
      <w:r w:rsidR="0078772D">
        <w:rPr>
          <w:rFonts w:ascii="Times New Roman" w:hAnsi="Times New Roman"/>
          <w:lang w:val="sr-Cyrl-CS"/>
        </w:rPr>
        <w:t xml:space="preserve"> јавним набавкама</w:t>
      </w:r>
      <w:r w:rsidRPr="0098454C">
        <w:rPr>
          <w:rFonts w:ascii="Times New Roman" w:hAnsi="Times New Roman"/>
          <w:lang w:val="sr-Cyrl-CS"/>
        </w:rPr>
        <w:t xml:space="preserve"> прописано је да наручилац у конкурсној документацији одређује додатне услове за учешће у поступку јавне набавке у погледу финансијског, пословног, техничког и кадровског капацитета увек када је то потребно имајући у виду предмет јавне набавке, а ст. 4 истог члана закона прописано је да наручилац може да одреди и друге додатне услове за учешће у поступку јавне набавке, посебно уколико се односе на социјална и еколошка питања.</w:t>
      </w:r>
    </w:p>
    <w:p w:rsidR="0098454C" w:rsidRPr="0098454C" w:rsidRDefault="0098454C" w:rsidP="0098454C">
      <w:pPr>
        <w:pStyle w:val="NoSpacing"/>
        <w:ind w:firstLine="708"/>
        <w:rPr>
          <w:rFonts w:ascii="Times New Roman" w:hAnsi="Times New Roman"/>
          <w:u w:val="single"/>
          <w:lang w:val="sr-Cyrl-CS"/>
        </w:rPr>
      </w:pPr>
      <w:r w:rsidRPr="0098454C">
        <w:rPr>
          <w:rFonts w:ascii="Times New Roman" w:hAnsi="Times New Roman"/>
          <w:lang w:val="sr-Cyrl-CS"/>
        </w:rPr>
        <w:t xml:space="preserve">Чл. 79 ст. 2 истог закона </w:t>
      </w:r>
      <w:r w:rsidRPr="0098454C">
        <w:rPr>
          <w:rFonts w:ascii="Times New Roman" w:hAnsi="Times New Roman"/>
          <w:u w:val="single"/>
          <w:lang w:val="sr-Cyrl-CS"/>
        </w:rPr>
        <w:t>прописано је да ако је понуђач доставио изјаву из чл. 77 ст. 4 овог закона, наручилац је пре доношења одлуке о додели уговора дужан да од понуђача чија је понуда оцењена као најповољнија затражи да достави ко</w:t>
      </w:r>
      <w:r>
        <w:rPr>
          <w:rFonts w:ascii="Times New Roman" w:hAnsi="Times New Roman"/>
          <w:u w:val="single"/>
          <w:lang w:val="sr-Cyrl-CS"/>
        </w:rPr>
        <w:t>пију захтеваних доказа о испуње</w:t>
      </w:r>
      <w:r w:rsidRPr="0098454C">
        <w:rPr>
          <w:rFonts w:ascii="Times New Roman" w:hAnsi="Times New Roman"/>
          <w:u w:val="single"/>
          <w:lang w:val="sr-Cyrl-CS"/>
        </w:rPr>
        <w:t>ности услова,</w:t>
      </w:r>
      <w:r w:rsidRPr="0098454C">
        <w:rPr>
          <w:rFonts w:ascii="Times New Roman" w:hAnsi="Times New Roman"/>
          <w:lang w:val="sr-Cyrl-CS"/>
        </w:rPr>
        <w:t xml:space="preserve"> а може и да затражи на увид оригинал или оверену копију свих или појединих доказа, да наручилац доказе може да затражи и од осталих понуђача, </w:t>
      </w:r>
      <w:r>
        <w:rPr>
          <w:rFonts w:ascii="Times New Roman" w:hAnsi="Times New Roman"/>
          <w:u w:val="single"/>
          <w:lang w:val="sr-Cyrl-CS"/>
        </w:rPr>
        <w:t>а ст. 4 истог члана зако</w:t>
      </w:r>
      <w:r w:rsidRPr="0098454C">
        <w:rPr>
          <w:rFonts w:ascii="Times New Roman" w:hAnsi="Times New Roman"/>
          <w:u w:val="single"/>
          <w:lang w:val="sr-Cyrl-CS"/>
        </w:rPr>
        <w:t>на прописано је да ако понуђач у остављеном, примереном року који не може бити краћи од пет дана, не достави доказе из ст. 1 и 2 овог члана, наручилац ће његову понуду одбити као неприхватљиву.</w:t>
      </w:r>
      <w:r w:rsidRPr="0098454C">
        <w:rPr>
          <w:rFonts w:ascii="Times New Roman" w:hAnsi="Times New Roman"/>
          <w:lang w:val="sr-Cyrl-CS"/>
        </w:rPr>
        <w:tab/>
      </w:r>
    </w:p>
    <w:p w:rsidR="0098454C" w:rsidRPr="0098454C" w:rsidRDefault="0098454C" w:rsidP="0098454C">
      <w:pPr>
        <w:pStyle w:val="NoSpacing"/>
        <w:ind w:firstLine="708"/>
        <w:rPr>
          <w:rFonts w:ascii="Times New Roman" w:hAnsi="Times New Roman"/>
        </w:rPr>
      </w:pPr>
      <w:r w:rsidRPr="0098454C">
        <w:rPr>
          <w:rFonts w:ascii="Times New Roman" w:hAnsi="Times New Roman"/>
          <w:lang w:val="sr-Cyrl-CS"/>
        </w:rPr>
        <w:t xml:space="preserve">Обзиром </w:t>
      </w:r>
      <w:r>
        <w:rPr>
          <w:rFonts w:ascii="Times New Roman" w:hAnsi="Times New Roman"/>
          <w:lang w:val="sr-Cyrl-CS"/>
        </w:rPr>
        <w:t>да су сви понуђачи доставили</w:t>
      </w:r>
      <w:r w:rsidR="0078772D">
        <w:rPr>
          <w:rFonts w:ascii="Times New Roman" w:hAnsi="Times New Roman"/>
          <w:lang w:val="sr-Cyrl-CS"/>
        </w:rPr>
        <w:t xml:space="preserve"> изјаву из чл. 77 ст. 4 закона</w:t>
      </w:r>
      <w:r w:rsidRPr="0098454C">
        <w:rPr>
          <w:rFonts w:ascii="Times New Roman" w:hAnsi="Times New Roman"/>
          <w:lang w:val="sr-Cyrl-CS"/>
        </w:rPr>
        <w:t>, позвани су понуђач „</w:t>
      </w:r>
      <w:r w:rsidRPr="0098454C">
        <w:rPr>
          <w:rFonts w:ascii="Times New Roman" w:hAnsi="Times New Roman"/>
        </w:rPr>
        <w:t>BOŽILOVIĆ LUXOR</w:t>
      </w:r>
      <w:r w:rsidRPr="0098454C">
        <w:rPr>
          <w:rFonts w:ascii="Times New Roman" w:hAnsi="Times New Roman"/>
          <w:lang w:val="sr-Cyrl-CS"/>
        </w:rPr>
        <w:t>“</w:t>
      </w:r>
      <w:r w:rsidRPr="0098454C">
        <w:rPr>
          <w:rFonts w:ascii="Times New Roman" w:hAnsi="Times New Roman"/>
        </w:rPr>
        <w:t xml:space="preserve"> DOO</w:t>
      </w:r>
      <w:r>
        <w:rPr>
          <w:rFonts w:ascii="Times New Roman" w:hAnsi="Times New Roman"/>
        </w:rPr>
        <w:t xml:space="preserve"> Свила</w:t>
      </w:r>
      <w:r w:rsidRPr="0098454C">
        <w:rPr>
          <w:rFonts w:ascii="Times New Roman" w:hAnsi="Times New Roman"/>
        </w:rPr>
        <w:t>јнац</w:t>
      </w:r>
      <w:r w:rsidRPr="0098454C">
        <w:rPr>
          <w:rFonts w:ascii="Times New Roman" w:hAnsi="Times New Roman"/>
          <w:lang w:val="sr-Cyrl-CS"/>
        </w:rPr>
        <w:t xml:space="preserve">, ул. Стевана Синђелића бр. 148, 35210 Свилајнац, и понуђач </w:t>
      </w:r>
      <w:r>
        <w:rPr>
          <w:rFonts w:ascii="Times New Roman" w:hAnsi="Times New Roman"/>
        </w:rPr>
        <w:t xml:space="preserve">A.D. „MORAVA“ </w:t>
      </w:r>
      <w:r w:rsidRPr="0098454C">
        <w:rPr>
          <w:rFonts w:ascii="Times New Roman" w:hAnsi="Times New Roman"/>
          <w:lang w:val="sr-Cyrl-CS"/>
        </w:rPr>
        <w:t>Жабари, ул. Кнеза Милоша бр. 56., 12374 Жабари, да у примереном року од 5 дана доставе копију доказа о испуњености додатних услова из чл. 76 ст. 2 и 4 у вези чл. 61 ст. 4 т. 3 и 5 (садржина конкурсне документације) Закона о</w:t>
      </w:r>
      <w:r w:rsidR="0078772D">
        <w:rPr>
          <w:rFonts w:ascii="Times New Roman" w:hAnsi="Times New Roman"/>
          <w:lang w:val="sr-Cyrl-CS"/>
        </w:rPr>
        <w:t xml:space="preserve"> јавним набавкама</w:t>
      </w:r>
      <w:r w:rsidRPr="0098454C">
        <w:rPr>
          <w:rFonts w:ascii="Times New Roman" w:hAnsi="Times New Roman"/>
          <w:lang w:val="sr-Cyrl-CS"/>
        </w:rPr>
        <w:t xml:space="preserve">, у вези са тачком 1.2 конкурсне документације на страни 11 од 31 за јнмв 2/2016 која каже: „Понуђач који учествује у поступку предметне јавне набавке мора испунити додатне услове за учешће у поступку јавне набавке дефинисане чл. 76 закона и то: 1) Важеће атесте за тражене намирнице или 1а) Изјаву да намирнице имају одговарајући квалитет који не сме бити испод просечне вредности </w:t>
      </w:r>
      <w:r w:rsidR="0022175E">
        <w:rPr>
          <w:rFonts w:ascii="Times New Roman" w:hAnsi="Times New Roman"/>
          <w:lang w:val="sr-Cyrl-CS"/>
        </w:rPr>
        <w:t>квалитета одређених намирница“.</w:t>
      </w:r>
    </w:p>
    <w:p w:rsidR="0022175E" w:rsidRPr="0022175E" w:rsidRDefault="0022175E" w:rsidP="0022175E">
      <w:pPr>
        <w:spacing w:after="0" w:line="240" w:lineRule="auto"/>
        <w:ind w:firstLine="708"/>
        <w:rPr>
          <w:rFonts w:ascii="Times New Roman" w:hAnsi="Times New Roman"/>
        </w:rPr>
      </w:pPr>
      <w:r w:rsidRPr="0022175E">
        <w:rPr>
          <w:rFonts w:ascii="Times New Roman" w:hAnsi="Times New Roman"/>
        </w:rPr>
        <w:t xml:space="preserve">Понуђач A.D. „MORAVA“ </w:t>
      </w:r>
      <w:r w:rsidRPr="0022175E">
        <w:rPr>
          <w:rFonts w:ascii="Times New Roman" w:hAnsi="Times New Roman"/>
          <w:lang w:val="sr-Cyrl-CS"/>
        </w:rPr>
        <w:t>Жабари</w:t>
      </w:r>
      <w:r>
        <w:rPr>
          <w:rFonts w:ascii="Times New Roman" w:hAnsi="Times New Roman"/>
          <w:lang w:val="sr-Cyrl-CS"/>
        </w:rPr>
        <w:t xml:space="preserve"> доставио је</w:t>
      </w:r>
      <w:r w:rsidRPr="0022175E">
        <w:rPr>
          <w:rFonts w:ascii="Times New Roman" w:hAnsi="Times New Roman"/>
          <w:lang w:val="sr-Cyrl-CS"/>
        </w:rPr>
        <w:t>, благовремено, копију доказа о испуњености додатних услова из чл. 76 ст. 2 и 4 у вези чл. 61 ст. 4 т. 3 и 5 Закона о</w:t>
      </w:r>
      <w:r>
        <w:rPr>
          <w:rFonts w:ascii="Times New Roman" w:hAnsi="Times New Roman"/>
          <w:lang w:val="sr-Cyrl-CS"/>
        </w:rPr>
        <w:t xml:space="preserve"> јавним набавкама</w:t>
      </w:r>
      <w:r w:rsidRPr="0022175E">
        <w:rPr>
          <w:rFonts w:ascii="Times New Roman" w:hAnsi="Times New Roman"/>
          <w:lang w:val="sr-Cyrl-CS"/>
        </w:rPr>
        <w:t>, у вези са тачком 1.2 конкурсне документације на страни 11 од 31 за јнмв 2/2016 , и то</w:t>
      </w:r>
      <w:r w:rsidRPr="0022175E">
        <w:rPr>
          <w:rFonts w:ascii="Times New Roman" w:hAnsi="Times New Roman"/>
        </w:rPr>
        <w:t xml:space="preserve"> 1а): Изјава директора A.D.  „MORAVA“  </w:t>
      </w:r>
      <w:r w:rsidRPr="0022175E">
        <w:rPr>
          <w:rFonts w:ascii="Times New Roman" w:hAnsi="Times New Roman"/>
          <w:lang w:val="sr-Cyrl-CS"/>
        </w:rPr>
        <w:t>Жабари</w:t>
      </w:r>
      <w:r w:rsidRPr="0022175E">
        <w:rPr>
          <w:rFonts w:ascii="Times New Roman" w:hAnsi="Times New Roman"/>
        </w:rPr>
        <w:t xml:space="preserve"> дата ради конкурисања у јавној набавци мале вредности и испуњавања додатних услова за предузеће МОРАВА Жабари, ПИБ 101379609, у вези тачке 1.2 конкурсне документације на страни 11 од 31 за јнмв 2/2016 да - Све намирнице имају одговарајући квалитет који није испод просечне вредности квалитета одређених намирница, сачињена 12.02.2016.г., потписана, печатирана и заведена под бројем 10 од 12.02.2016.г. (оригинал), и 1) - У прилогу Вам достављамо и одговарајуће важеће сертификате од произвођача.</w:t>
      </w:r>
      <w:r>
        <w:rPr>
          <w:rFonts w:ascii="Times New Roman" w:hAnsi="Times New Roman"/>
        </w:rPr>
        <w:t xml:space="preserve"> Достављено је 11 сертификата од произвођача за намирнице.</w:t>
      </w:r>
    </w:p>
    <w:p w:rsidR="00FA654F" w:rsidRDefault="008635B2" w:rsidP="00FA654F">
      <w:pPr>
        <w:spacing w:after="0" w:line="240" w:lineRule="auto"/>
        <w:ind w:firstLine="708"/>
        <w:rPr>
          <w:rFonts w:ascii="Times New Roman" w:hAnsi="Times New Roman"/>
        </w:rPr>
      </w:pPr>
      <w:r w:rsidRPr="008635B2">
        <w:rPr>
          <w:rFonts w:ascii="Times New Roman" w:hAnsi="Times New Roman"/>
        </w:rPr>
        <w:t>Понуђач</w:t>
      </w:r>
      <w:r w:rsidRPr="008635B2">
        <w:rPr>
          <w:rFonts w:ascii="Times New Roman" w:hAnsi="Times New Roman"/>
          <w:lang w:val="sr-Cyrl-CS"/>
        </w:rPr>
        <w:t xml:space="preserve"> „</w:t>
      </w:r>
      <w:r w:rsidRPr="008635B2">
        <w:rPr>
          <w:rFonts w:ascii="Times New Roman" w:hAnsi="Times New Roman"/>
        </w:rPr>
        <w:t>BOŽILOVIĆ LUXOR</w:t>
      </w:r>
      <w:r w:rsidRPr="008635B2">
        <w:rPr>
          <w:rFonts w:ascii="Times New Roman" w:hAnsi="Times New Roman"/>
          <w:lang w:val="sr-Cyrl-CS"/>
        </w:rPr>
        <w:t>“</w:t>
      </w:r>
      <w:r w:rsidRPr="008635B2">
        <w:rPr>
          <w:rFonts w:ascii="Times New Roman" w:hAnsi="Times New Roman"/>
        </w:rPr>
        <w:t xml:space="preserve"> Свилајнац</w:t>
      </w:r>
      <w:r>
        <w:rPr>
          <w:rFonts w:ascii="Times New Roman" w:hAnsi="Times New Roman"/>
          <w:lang w:val="sr-Cyrl-CS"/>
        </w:rPr>
        <w:t xml:space="preserve"> доставио је</w:t>
      </w:r>
      <w:r w:rsidRPr="008635B2">
        <w:rPr>
          <w:rFonts w:ascii="Times New Roman" w:hAnsi="Times New Roman"/>
          <w:lang w:val="sr-Cyrl-CS"/>
        </w:rPr>
        <w:t>, благовремено, копију доказа о испуњености додатних услова из чл. 76 ст. 2 и 4 у вези чл. 61 ст. 4 т. 3 и 5 Закона о</w:t>
      </w:r>
      <w:r>
        <w:rPr>
          <w:rFonts w:ascii="Times New Roman" w:hAnsi="Times New Roman"/>
          <w:lang w:val="sr-Cyrl-CS"/>
        </w:rPr>
        <w:t xml:space="preserve"> јавним набавкама</w:t>
      </w:r>
      <w:r w:rsidRPr="008635B2">
        <w:rPr>
          <w:rFonts w:ascii="Times New Roman" w:hAnsi="Times New Roman"/>
          <w:lang w:val="sr-Cyrl-CS"/>
        </w:rPr>
        <w:t>, у вези са тачком 1.2 конкурсне документације на страни 11 од 31 за јнмв 2/2016 , и то</w:t>
      </w:r>
      <w:r w:rsidRPr="008635B2">
        <w:rPr>
          <w:rFonts w:ascii="Times New Roman" w:hAnsi="Times New Roman"/>
        </w:rPr>
        <w:t xml:space="preserve"> 1а): Изјава којом под пуном материјалном и кривичном одговорношћу понуђач PD </w:t>
      </w:r>
      <w:r w:rsidRPr="008635B2">
        <w:rPr>
          <w:rFonts w:ascii="Times New Roman" w:hAnsi="Times New Roman"/>
          <w:lang w:val="sr-Cyrl-CS"/>
        </w:rPr>
        <w:t>„</w:t>
      </w:r>
      <w:r w:rsidRPr="008635B2">
        <w:rPr>
          <w:rFonts w:ascii="Times New Roman" w:hAnsi="Times New Roman"/>
        </w:rPr>
        <w:t>BOŽILOVIĆ LUXOR</w:t>
      </w:r>
      <w:r w:rsidRPr="008635B2">
        <w:rPr>
          <w:rFonts w:ascii="Times New Roman" w:hAnsi="Times New Roman"/>
          <w:lang w:val="sr-Cyrl-CS"/>
        </w:rPr>
        <w:t>“</w:t>
      </w:r>
      <w:r w:rsidRPr="008635B2">
        <w:rPr>
          <w:rFonts w:ascii="Times New Roman" w:hAnsi="Times New Roman"/>
        </w:rPr>
        <w:t xml:space="preserve"> doo Свилајнац изјављује да намирнице имају одговарајући квалитет који не сме бити испод просечне вредности квалитета одређених намирница, сачињена 17.02.2016.г., потписана, печатирана и заведена дана 17.02.2016.г. (оригинал), и 1) - У прилогу Вам достављамо и одговарајуће важеће сертификате од произвођача намирница.</w:t>
      </w:r>
      <w:r>
        <w:rPr>
          <w:rFonts w:ascii="Times New Roman" w:hAnsi="Times New Roman"/>
        </w:rPr>
        <w:t xml:space="preserve"> Достављено је 27 сертификата од произвођача за на</w:t>
      </w:r>
      <w:r w:rsidR="00FA654F">
        <w:rPr>
          <w:rFonts w:ascii="Times New Roman" w:hAnsi="Times New Roman"/>
        </w:rPr>
        <w:t>мирнице.</w:t>
      </w:r>
    </w:p>
    <w:p w:rsidR="00241523" w:rsidRPr="0008756D" w:rsidRDefault="00FA654F" w:rsidP="0008756D">
      <w:pPr>
        <w:spacing w:after="0" w:line="240" w:lineRule="auto"/>
        <w:ind w:firstLine="708"/>
        <w:rPr>
          <w:rFonts w:ascii="Times New Roman" w:hAnsi="Times New Roman"/>
        </w:rPr>
      </w:pPr>
      <w:r w:rsidRPr="00FA654F">
        <w:rPr>
          <w:rFonts w:ascii="Times New Roman" w:hAnsi="Times New Roman"/>
        </w:rPr>
        <w:t>Понуђач</w:t>
      </w:r>
      <w:r w:rsidRPr="00FA654F">
        <w:rPr>
          <w:rFonts w:ascii="Times New Roman" w:hAnsi="Times New Roman"/>
          <w:lang w:val="sr-Cyrl-CS"/>
        </w:rPr>
        <w:t xml:space="preserve"> „</w:t>
      </w:r>
      <w:r w:rsidRPr="00FA654F">
        <w:rPr>
          <w:rFonts w:ascii="Times New Roman" w:hAnsi="Times New Roman"/>
        </w:rPr>
        <w:t>BOŽILOVIĆ LUXOR</w:t>
      </w:r>
      <w:r w:rsidRPr="00FA654F">
        <w:rPr>
          <w:rFonts w:ascii="Times New Roman" w:hAnsi="Times New Roman"/>
          <w:lang w:val="sr-Cyrl-CS"/>
        </w:rPr>
        <w:t>“</w:t>
      </w:r>
      <w:r w:rsidRPr="00FA654F">
        <w:rPr>
          <w:rFonts w:ascii="Times New Roman" w:hAnsi="Times New Roman"/>
        </w:rPr>
        <w:t xml:space="preserve"> Свилајнац</w:t>
      </w:r>
      <w:r w:rsidRPr="00FA654F">
        <w:rPr>
          <w:rFonts w:ascii="Times New Roman" w:hAnsi="Times New Roman"/>
          <w:lang w:val="sr-Cyrl-CS"/>
        </w:rPr>
        <w:t xml:space="preserve"> доставио је</w:t>
      </w:r>
      <w:r w:rsidR="0008756D">
        <w:rPr>
          <w:rFonts w:ascii="Times New Roman" w:hAnsi="Times New Roman"/>
          <w:lang w:val="sr-Cyrl-CS"/>
        </w:rPr>
        <w:t xml:space="preserve"> још 4 сертификата</w:t>
      </w:r>
      <w:r w:rsidRPr="00FA654F">
        <w:rPr>
          <w:rFonts w:ascii="Times New Roman" w:hAnsi="Times New Roman"/>
          <w:lang w:val="sr-Cyrl-CS"/>
        </w:rPr>
        <w:t xml:space="preserve">: 1. </w:t>
      </w:r>
      <w:r w:rsidRPr="00FA654F">
        <w:rPr>
          <w:rFonts w:ascii="Times New Roman" w:hAnsi="Times New Roman"/>
        </w:rPr>
        <w:t>SERTIFIKAT</w:t>
      </w:r>
      <w:r>
        <w:rPr>
          <w:rFonts w:ascii="Times New Roman" w:hAnsi="Times New Roman"/>
          <w:lang w:val="sr-Cyrl-CS"/>
        </w:rPr>
        <w:t xml:space="preserve"> издат од</w:t>
      </w:r>
      <w:r w:rsidRPr="00FA654F">
        <w:rPr>
          <w:rFonts w:ascii="Times New Roman" w:hAnsi="Times New Roman"/>
          <w:lang w:val="sr-Cyrl-CS"/>
        </w:rPr>
        <w:t xml:space="preserve"> А.Д. за испитивање квалитета „КВАЛИТЕТ“ Ниш којим потврђује да је </w:t>
      </w:r>
      <w:r w:rsidRPr="00FA654F">
        <w:rPr>
          <w:rFonts w:ascii="Times New Roman" w:hAnsi="Times New Roman"/>
          <w:lang w:val="en-US"/>
        </w:rPr>
        <w:t>DOO</w:t>
      </w:r>
      <w:r w:rsidRPr="00FA654F">
        <w:rPr>
          <w:rFonts w:ascii="Times New Roman" w:hAnsi="Times New Roman"/>
          <w:lang w:val="sr-Cyrl-CS"/>
        </w:rPr>
        <w:t xml:space="preserve"> „</w:t>
      </w:r>
      <w:r w:rsidRPr="00FA654F">
        <w:rPr>
          <w:rFonts w:ascii="Times New Roman" w:hAnsi="Times New Roman"/>
        </w:rPr>
        <w:t>BOŽILOVIĆ LUXOR</w:t>
      </w:r>
      <w:r w:rsidRPr="00FA654F">
        <w:rPr>
          <w:rFonts w:ascii="Times New Roman" w:hAnsi="Times New Roman"/>
          <w:lang w:val="sr-Cyrl-CS"/>
        </w:rPr>
        <w:t>“</w:t>
      </w:r>
      <w:r w:rsidRPr="00FA654F">
        <w:rPr>
          <w:rFonts w:ascii="Times New Roman" w:hAnsi="Times New Roman"/>
        </w:rPr>
        <w:t xml:space="preserve"> Свилајнац</w:t>
      </w:r>
      <w:r w:rsidRPr="00FA654F">
        <w:rPr>
          <w:rFonts w:ascii="Times New Roman" w:hAnsi="Times New Roman"/>
          <w:lang w:val="en-US"/>
        </w:rPr>
        <w:t xml:space="preserve"> </w:t>
      </w:r>
      <w:r w:rsidRPr="00FA654F">
        <w:rPr>
          <w:rFonts w:ascii="Times New Roman" w:hAnsi="Times New Roman"/>
        </w:rPr>
        <w:t xml:space="preserve">успоставило Систем менаџмента безбедношћу хране према препорученом међународном кодексу са основним принципима хигијене хране HACCP  </w:t>
      </w:r>
      <w:r w:rsidRPr="00FA654F">
        <w:rPr>
          <w:rFonts w:ascii="Times New Roman" w:hAnsi="Times New Roman"/>
          <w:lang w:val="en-US"/>
        </w:rPr>
        <w:t>CAC/RCP 1-1969 Rev. 4</w:t>
      </w:r>
      <w:r w:rsidRPr="00FA654F">
        <w:rPr>
          <w:rFonts w:ascii="Times New Roman" w:hAnsi="Times New Roman"/>
        </w:rPr>
        <w:t>-</w:t>
      </w:r>
      <w:r w:rsidRPr="00FA654F">
        <w:rPr>
          <w:rFonts w:ascii="Times New Roman" w:hAnsi="Times New Roman"/>
          <w:lang w:val="en-US"/>
        </w:rPr>
        <w:t>2003</w:t>
      </w:r>
      <w:r w:rsidRPr="00FA654F">
        <w:rPr>
          <w:rFonts w:ascii="Times New Roman" w:hAnsi="Times New Roman"/>
        </w:rPr>
        <w:t>, област сертификације Велепродаја прехрамбене робе, сертификат важи до 03.08.2017.; 2. SERTIFIKAT</w:t>
      </w:r>
      <w:r w:rsidRPr="00FA654F">
        <w:rPr>
          <w:rFonts w:ascii="Times New Roman" w:hAnsi="Times New Roman"/>
          <w:lang w:val="sr-Cyrl-CS"/>
        </w:rPr>
        <w:t xml:space="preserve"> из</w:t>
      </w:r>
      <w:r>
        <w:rPr>
          <w:rFonts w:ascii="Times New Roman" w:hAnsi="Times New Roman"/>
          <w:lang w:val="sr-Cyrl-CS"/>
        </w:rPr>
        <w:t>дат од</w:t>
      </w:r>
      <w:r w:rsidRPr="00FA654F">
        <w:rPr>
          <w:rFonts w:ascii="Times New Roman" w:hAnsi="Times New Roman"/>
          <w:lang w:val="sr-Cyrl-CS"/>
        </w:rPr>
        <w:t xml:space="preserve"> А.Д. за испитивање квалитета „КВАЛИТЕТ“ Ниш којим потврђује да је </w:t>
      </w:r>
      <w:r w:rsidRPr="00FA654F">
        <w:rPr>
          <w:rFonts w:ascii="Times New Roman" w:hAnsi="Times New Roman"/>
          <w:lang w:val="en-US"/>
        </w:rPr>
        <w:t>DOO</w:t>
      </w:r>
      <w:r w:rsidRPr="00FA654F">
        <w:rPr>
          <w:rFonts w:ascii="Times New Roman" w:hAnsi="Times New Roman"/>
          <w:lang w:val="sr-Cyrl-CS"/>
        </w:rPr>
        <w:t xml:space="preserve"> „</w:t>
      </w:r>
      <w:r w:rsidRPr="00FA654F">
        <w:rPr>
          <w:rFonts w:ascii="Times New Roman" w:hAnsi="Times New Roman"/>
        </w:rPr>
        <w:t>BOŽILOVIĆ LUXOR</w:t>
      </w:r>
      <w:r w:rsidRPr="00FA654F">
        <w:rPr>
          <w:rFonts w:ascii="Times New Roman" w:hAnsi="Times New Roman"/>
          <w:lang w:val="sr-Cyrl-CS"/>
        </w:rPr>
        <w:t>“</w:t>
      </w:r>
      <w:r w:rsidRPr="00FA654F">
        <w:rPr>
          <w:rFonts w:ascii="Times New Roman" w:hAnsi="Times New Roman"/>
        </w:rPr>
        <w:t xml:space="preserve"> Свилајнац</w:t>
      </w:r>
      <w:r w:rsidRPr="00FA654F">
        <w:rPr>
          <w:rFonts w:ascii="Times New Roman" w:hAnsi="Times New Roman"/>
          <w:lang w:val="en-US"/>
        </w:rPr>
        <w:t xml:space="preserve"> </w:t>
      </w:r>
      <w:r w:rsidRPr="00FA654F">
        <w:rPr>
          <w:rFonts w:ascii="Times New Roman" w:hAnsi="Times New Roman"/>
        </w:rPr>
        <w:t>успоставило Систем менаџмента квалитетом према захтевима стандарда SRPS ISO 9001/2008, област сертификације Велепродаја прехрамбене робе, сертификат важи до 27.11.2017.; 3. SERTIFIKAT</w:t>
      </w:r>
      <w:r>
        <w:rPr>
          <w:rFonts w:ascii="Times New Roman" w:hAnsi="Times New Roman"/>
          <w:lang w:val="sr-Cyrl-CS"/>
        </w:rPr>
        <w:t xml:space="preserve"> издат од</w:t>
      </w:r>
      <w:r w:rsidRPr="00FA654F">
        <w:rPr>
          <w:rFonts w:ascii="Times New Roman" w:hAnsi="Times New Roman"/>
          <w:lang w:val="sr-Cyrl-CS"/>
        </w:rPr>
        <w:t xml:space="preserve"> А.Д. за испитивање квалитета „КВАЛИТЕТ“ Ниш којим потврђује да је </w:t>
      </w:r>
      <w:r w:rsidRPr="00FA654F">
        <w:rPr>
          <w:rFonts w:ascii="Times New Roman" w:hAnsi="Times New Roman"/>
          <w:lang w:val="en-US"/>
        </w:rPr>
        <w:t>DOO</w:t>
      </w:r>
      <w:r w:rsidRPr="00FA654F">
        <w:rPr>
          <w:rFonts w:ascii="Times New Roman" w:hAnsi="Times New Roman"/>
          <w:lang w:val="sr-Cyrl-CS"/>
        </w:rPr>
        <w:t xml:space="preserve"> „</w:t>
      </w:r>
      <w:r w:rsidRPr="00FA654F">
        <w:rPr>
          <w:rFonts w:ascii="Times New Roman" w:hAnsi="Times New Roman"/>
        </w:rPr>
        <w:t>BOŽILOVIĆ LUXOR</w:t>
      </w:r>
      <w:r w:rsidRPr="00FA654F">
        <w:rPr>
          <w:rFonts w:ascii="Times New Roman" w:hAnsi="Times New Roman"/>
          <w:lang w:val="sr-Cyrl-CS"/>
        </w:rPr>
        <w:t>“</w:t>
      </w:r>
      <w:r w:rsidRPr="00FA654F">
        <w:rPr>
          <w:rFonts w:ascii="Times New Roman" w:hAnsi="Times New Roman"/>
        </w:rPr>
        <w:t xml:space="preserve"> Свилајнац</w:t>
      </w:r>
      <w:r w:rsidRPr="00FA654F">
        <w:rPr>
          <w:rFonts w:ascii="Times New Roman" w:hAnsi="Times New Roman"/>
          <w:lang w:val="en-US"/>
        </w:rPr>
        <w:t xml:space="preserve"> </w:t>
      </w:r>
      <w:r w:rsidRPr="00FA654F">
        <w:rPr>
          <w:rFonts w:ascii="Times New Roman" w:hAnsi="Times New Roman"/>
        </w:rPr>
        <w:t>успоставило Систем менаџмента безбедношћу хране према захтевима стандарда SRPS EN ISO 22000/2007, област сертификације Велепродаја прехрамбене робе</w:t>
      </w:r>
      <w:r>
        <w:rPr>
          <w:rFonts w:ascii="Times New Roman" w:hAnsi="Times New Roman"/>
        </w:rPr>
        <w:t>, сертификат важи до 25.03.2018</w:t>
      </w:r>
      <w:r w:rsidRPr="00FA654F">
        <w:rPr>
          <w:rFonts w:ascii="Times New Roman" w:hAnsi="Times New Roman"/>
        </w:rPr>
        <w:t>; 4.SERTIFIKAT</w:t>
      </w:r>
      <w:r>
        <w:rPr>
          <w:rFonts w:ascii="Times New Roman" w:hAnsi="Times New Roman"/>
          <w:lang w:val="sr-Cyrl-CS"/>
        </w:rPr>
        <w:t xml:space="preserve"> издат од А.Д. за испитивање квалитета </w:t>
      </w:r>
      <w:r w:rsidRPr="00FA654F">
        <w:rPr>
          <w:rFonts w:ascii="Times New Roman" w:hAnsi="Times New Roman"/>
          <w:lang w:val="sr-Cyrl-CS"/>
        </w:rPr>
        <w:t xml:space="preserve">„КВАЛИТЕТ“ Ниш којим потврђује да је </w:t>
      </w:r>
      <w:r w:rsidRPr="00FA654F">
        <w:rPr>
          <w:rFonts w:ascii="Times New Roman" w:hAnsi="Times New Roman"/>
          <w:lang w:val="en-US"/>
        </w:rPr>
        <w:t>DOO</w:t>
      </w:r>
      <w:r w:rsidRPr="00FA654F">
        <w:rPr>
          <w:rFonts w:ascii="Times New Roman" w:hAnsi="Times New Roman"/>
          <w:lang w:val="sr-Cyrl-CS"/>
        </w:rPr>
        <w:t xml:space="preserve"> „</w:t>
      </w:r>
      <w:r w:rsidRPr="00FA654F">
        <w:rPr>
          <w:rFonts w:ascii="Times New Roman" w:hAnsi="Times New Roman"/>
        </w:rPr>
        <w:t>BOŽILOVIĆ LUXOR</w:t>
      </w:r>
      <w:r w:rsidRPr="00FA654F">
        <w:rPr>
          <w:rFonts w:ascii="Times New Roman" w:hAnsi="Times New Roman"/>
          <w:lang w:val="sr-Cyrl-CS"/>
        </w:rPr>
        <w:t>“</w:t>
      </w:r>
      <w:r w:rsidRPr="00FA654F">
        <w:rPr>
          <w:rFonts w:ascii="Times New Roman" w:hAnsi="Times New Roman"/>
        </w:rPr>
        <w:t xml:space="preserve"> Свилајнац</w:t>
      </w:r>
      <w:r w:rsidRPr="00FA654F">
        <w:rPr>
          <w:rFonts w:ascii="Times New Roman" w:hAnsi="Times New Roman"/>
          <w:lang w:val="en-US"/>
        </w:rPr>
        <w:t xml:space="preserve"> </w:t>
      </w:r>
      <w:r w:rsidRPr="00FA654F">
        <w:rPr>
          <w:rFonts w:ascii="Times New Roman" w:hAnsi="Times New Roman"/>
        </w:rPr>
        <w:t>успоставило Систем управљања заштитом животне средине према захтевима стандарда SRPS ISO 14001/2005, област сертификације Велепродаја прехрамбене робе, сертификат важи до 25.03.2018.;</w:t>
      </w:r>
    </w:p>
    <w:p w:rsidR="00877DAF" w:rsidRPr="00F76DF7" w:rsidRDefault="00877DAF" w:rsidP="00B758EB">
      <w:pPr>
        <w:pStyle w:val="NoSpacing"/>
        <w:rPr>
          <w:rFonts w:ascii="Times New Roman" w:hAnsi="Times New Roman"/>
        </w:rPr>
      </w:pPr>
      <w:r w:rsidRPr="00F76DF7">
        <w:rPr>
          <w:rFonts w:ascii="Times New Roman" w:hAnsi="Times New Roman"/>
        </w:rPr>
        <w:t xml:space="preserve">      4.</w:t>
      </w:r>
      <w:r w:rsidRPr="00F76DF7">
        <w:rPr>
          <w:rFonts w:ascii="Times New Roman" w:hAnsi="Times New Roman"/>
        </w:rPr>
        <w:tab/>
        <w:t>Критеријум за оцењивање понуде: најнижа понуђена цена</w:t>
      </w:r>
      <w:r w:rsidR="0008756D">
        <w:rPr>
          <w:rFonts w:ascii="Times New Roman" w:hAnsi="Times New Roman"/>
        </w:rPr>
        <w:t>, по партији</w:t>
      </w:r>
      <w:r w:rsidRPr="00F76DF7">
        <w:rPr>
          <w:rFonts w:ascii="Times New Roman" w:hAnsi="Times New Roman"/>
        </w:rPr>
        <w:t>.</w:t>
      </w:r>
    </w:p>
    <w:p w:rsidR="00B758EB" w:rsidRPr="00BD469C" w:rsidRDefault="00877DAF" w:rsidP="00B758EB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</w:t>
      </w:r>
    </w:p>
    <w:p w:rsidR="00B758EB" w:rsidRPr="00F76DF7" w:rsidRDefault="00B758EB" w:rsidP="00B758EB">
      <w:pPr>
        <w:pStyle w:val="NoSpacing"/>
        <w:rPr>
          <w:rFonts w:ascii="Times New Roman" w:hAnsi="Times New Roman"/>
        </w:rPr>
      </w:pPr>
      <w:r w:rsidRPr="00BD469C">
        <w:rPr>
          <w:rFonts w:ascii="Times New Roman" w:hAnsi="Times New Roman"/>
          <w:sz w:val="24"/>
          <w:szCs w:val="24"/>
        </w:rPr>
        <w:tab/>
      </w:r>
      <w:r w:rsidRPr="00F76DF7">
        <w:rPr>
          <w:rFonts w:ascii="Times New Roman" w:hAnsi="Times New Roman"/>
        </w:rPr>
        <w:t>Одговорно лице н</w:t>
      </w:r>
      <w:r w:rsidR="00877DAF" w:rsidRPr="00F76DF7">
        <w:rPr>
          <w:rFonts w:ascii="Times New Roman" w:hAnsi="Times New Roman"/>
        </w:rPr>
        <w:t>аручиоца прихватило је предлог К</w:t>
      </w:r>
      <w:r w:rsidRPr="00F76DF7">
        <w:rPr>
          <w:rFonts w:ascii="Times New Roman" w:hAnsi="Times New Roman"/>
        </w:rPr>
        <w:t xml:space="preserve">омисије за јавну набавку добара </w:t>
      </w:r>
      <w:r w:rsidR="00946B05" w:rsidRPr="00F76DF7">
        <w:rPr>
          <w:rFonts w:ascii="Times New Roman" w:hAnsi="Times New Roman"/>
        </w:rPr>
        <w:t>-</w:t>
      </w:r>
      <w:r w:rsidRPr="00F76DF7">
        <w:rPr>
          <w:rFonts w:ascii="Times New Roman" w:hAnsi="Times New Roman"/>
        </w:rPr>
        <w:t xml:space="preserve"> набавка</w:t>
      </w:r>
      <w:r w:rsidR="00946B05" w:rsidRPr="00F76DF7">
        <w:rPr>
          <w:rFonts w:ascii="Times New Roman" w:hAnsi="Times New Roman"/>
        </w:rPr>
        <w:t xml:space="preserve"> намирница за припрему хране</w:t>
      </w:r>
      <w:r w:rsidR="00877DAF" w:rsidRPr="00F76DF7">
        <w:rPr>
          <w:rFonts w:ascii="Times New Roman" w:hAnsi="Times New Roman"/>
        </w:rPr>
        <w:t xml:space="preserve"> (</w:t>
      </w:r>
      <w:r w:rsidRPr="00F76DF7">
        <w:rPr>
          <w:rFonts w:ascii="Times New Roman" w:hAnsi="Times New Roman"/>
        </w:rPr>
        <w:t>партије</w:t>
      </w:r>
      <w:r w:rsidR="00D353EE" w:rsidRPr="00F76DF7">
        <w:rPr>
          <w:rFonts w:ascii="Times New Roman" w:hAnsi="Times New Roman"/>
        </w:rPr>
        <w:t xml:space="preserve"> од 1 до 41</w:t>
      </w:r>
      <w:r w:rsidR="00877DAF" w:rsidRPr="00F76DF7">
        <w:rPr>
          <w:rFonts w:ascii="Times New Roman" w:hAnsi="Times New Roman"/>
        </w:rPr>
        <w:t>) дат у Извештају о стручној оцени понуда</w:t>
      </w:r>
      <w:r w:rsidRPr="00F76DF7">
        <w:rPr>
          <w:rFonts w:ascii="Times New Roman" w:hAnsi="Times New Roman"/>
        </w:rPr>
        <w:t>, те је на основу</w:t>
      </w:r>
      <w:r w:rsidR="00877DAF" w:rsidRPr="00F76DF7">
        <w:rPr>
          <w:rFonts w:ascii="Times New Roman" w:hAnsi="Times New Roman"/>
        </w:rPr>
        <w:t xml:space="preserve"> законског</w:t>
      </w:r>
      <w:r w:rsidRPr="00F76DF7">
        <w:rPr>
          <w:rFonts w:ascii="Times New Roman" w:hAnsi="Times New Roman"/>
        </w:rPr>
        <w:t xml:space="preserve"> овлашћења донело одлуку</w:t>
      </w:r>
      <w:r w:rsidR="00877DAF" w:rsidRPr="00F76DF7">
        <w:rPr>
          <w:rFonts w:ascii="Times New Roman" w:hAnsi="Times New Roman"/>
        </w:rPr>
        <w:t xml:space="preserve"> о додели уговора као у </w:t>
      </w:r>
      <w:r w:rsidR="00F118F7" w:rsidRPr="00F76DF7">
        <w:rPr>
          <w:rFonts w:ascii="Times New Roman" w:hAnsi="Times New Roman"/>
        </w:rPr>
        <w:t>диспозитиву:</w:t>
      </w:r>
    </w:p>
    <w:p w:rsidR="00ED3E39" w:rsidRPr="00ED3E39" w:rsidRDefault="00F118F7" w:rsidP="00ED3E39">
      <w:pPr>
        <w:pStyle w:val="NoSpacing"/>
        <w:numPr>
          <w:ilvl w:val="0"/>
          <w:numId w:val="6"/>
        </w:numPr>
        <w:rPr>
          <w:rFonts w:ascii="Times New Roman" w:hAnsi="Times New Roman"/>
          <w:lang w:val="sr-Cyrl-CS"/>
        </w:rPr>
      </w:pPr>
      <w:r w:rsidRPr="00F76DF7">
        <w:rPr>
          <w:rFonts w:ascii="Times New Roman" w:hAnsi="Times New Roman"/>
          <w:lang w:val="sr-Cyrl-CS"/>
        </w:rPr>
        <w:t>Уговор се додељује за партије</w:t>
      </w:r>
      <w:r w:rsidR="00AF4BC9">
        <w:rPr>
          <w:rFonts w:ascii="Times New Roman" w:hAnsi="Times New Roman"/>
          <w:lang w:val="sr-Cyrl-CS"/>
        </w:rPr>
        <w:t xml:space="preserve"> </w:t>
      </w:r>
      <w:r w:rsidR="00AF4BC9" w:rsidRPr="0008756D">
        <w:rPr>
          <w:rFonts w:ascii="Times New Roman" w:hAnsi="Times New Roman"/>
          <w:lang w:val="sr-Cyrl-CS"/>
        </w:rPr>
        <w:t>2, 4, 6, 7, 11, 13, 19, 20, 21, 26, 30, 33, 40</w:t>
      </w:r>
      <w:r w:rsidR="00AF4BC9" w:rsidRPr="0008756D">
        <w:rPr>
          <w:rFonts w:ascii="Times New Roman" w:hAnsi="Times New Roman"/>
        </w:rPr>
        <w:t xml:space="preserve"> (укупно 13 партија</w:t>
      </w:r>
      <w:r w:rsidR="00AF4BC9" w:rsidRPr="00F76DF7">
        <w:rPr>
          <w:rFonts w:ascii="Times New Roman" w:hAnsi="Times New Roman"/>
        </w:rPr>
        <w:t>)</w:t>
      </w:r>
      <w:r w:rsidRPr="00F76DF7">
        <w:rPr>
          <w:rFonts w:ascii="Times New Roman" w:hAnsi="Times New Roman"/>
          <w:lang w:val="sr-Cyrl-CS"/>
        </w:rPr>
        <w:t xml:space="preserve">: понуђачу </w:t>
      </w:r>
      <w:r w:rsidRPr="00F76DF7">
        <w:rPr>
          <w:rFonts w:ascii="Times New Roman" w:hAnsi="Times New Roman"/>
        </w:rPr>
        <w:t>„</w:t>
      </w:r>
      <w:r w:rsidRPr="00F76DF7">
        <w:rPr>
          <w:rFonts w:ascii="Times New Roman" w:hAnsi="Times New Roman"/>
          <w:lang w:val="en-US"/>
        </w:rPr>
        <w:t>BO</w:t>
      </w:r>
      <w:r w:rsidR="00BD0A29">
        <w:rPr>
          <w:rFonts w:ascii="Times New Roman" w:hAnsi="Times New Roman"/>
        </w:rPr>
        <w:t>ŽILOVIĆ-LUXOR“ DOO</w:t>
      </w:r>
      <w:r w:rsidRPr="00F76DF7">
        <w:rPr>
          <w:rFonts w:ascii="Times New Roman" w:hAnsi="Times New Roman"/>
        </w:rPr>
        <w:t xml:space="preserve"> Свилајнац</w:t>
      </w:r>
      <w:r w:rsidRPr="00F76DF7">
        <w:rPr>
          <w:rFonts w:ascii="Times New Roman" w:hAnsi="Times New Roman"/>
          <w:lang w:val="sr-Cyrl-CS"/>
        </w:rPr>
        <w:t>, ул. Стевана Синђелића бр. 148, 35210 Свилајнац</w:t>
      </w:r>
      <w:r w:rsidR="00C7288B" w:rsidRPr="00F76DF7">
        <w:rPr>
          <w:rFonts w:ascii="Times New Roman" w:hAnsi="Times New Roman"/>
          <w:lang w:val="sr-Cyrl-CS"/>
        </w:rPr>
        <w:t>, на о</w:t>
      </w:r>
      <w:r w:rsidR="001169DC">
        <w:rPr>
          <w:rFonts w:ascii="Times New Roman" w:hAnsi="Times New Roman"/>
          <w:lang w:val="sr-Cyrl-CS"/>
        </w:rPr>
        <w:t>снову њихове понуде бр. 08-287 од 05.02.2016</w:t>
      </w:r>
      <w:r w:rsidRPr="00F76DF7">
        <w:rPr>
          <w:rFonts w:ascii="Times New Roman" w:hAnsi="Times New Roman"/>
          <w:lang w:val="sr-Cyrl-CS"/>
        </w:rPr>
        <w:t>.г. за намирниц</w:t>
      </w:r>
      <w:r w:rsidR="00ED3E39">
        <w:rPr>
          <w:rFonts w:ascii="Times New Roman" w:hAnsi="Times New Roman"/>
          <w:lang w:val="sr-Cyrl-CS"/>
        </w:rPr>
        <w:t>е за припрему хране (јнмв 2/2016</w:t>
      </w:r>
      <w:r w:rsidRPr="00F76DF7">
        <w:rPr>
          <w:rFonts w:ascii="Times New Roman" w:hAnsi="Times New Roman"/>
          <w:lang w:val="sr-Cyrl-CS"/>
        </w:rPr>
        <w:t>);</w:t>
      </w:r>
    </w:p>
    <w:p w:rsidR="00ED3E39" w:rsidRPr="004C4244" w:rsidRDefault="00ED3E39" w:rsidP="00ED3E39">
      <w:pPr>
        <w:pStyle w:val="NoSpacing"/>
        <w:numPr>
          <w:ilvl w:val="0"/>
          <w:numId w:val="6"/>
        </w:numPr>
        <w:rPr>
          <w:rFonts w:ascii="Times New Roman" w:hAnsi="Times New Roman"/>
          <w:lang w:val="sr-Cyrl-CS"/>
        </w:rPr>
      </w:pPr>
      <w:r w:rsidRPr="00F76DF7">
        <w:rPr>
          <w:rFonts w:ascii="Times New Roman" w:hAnsi="Times New Roman"/>
          <w:lang w:val="sr-Cyrl-CS"/>
        </w:rPr>
        <w:t xml:space="preserve">Уговор се додељује за партије </w:t>
      </w:r>
      <w:r w:rsidR="00AF4BC9" w:rsidRPr="0008756D">
        <w:rPr>
          <w:rFonts w:ascii="Times New Roman" w:hAnsi="Times New Roman"/>
          <w:lang w:val="sr-Cyrl-CS"/>
        </w:rPr>
        <w:t>1, 5, 8, 9, 16, 17, 24, 36, 37 (укупно 9 партија)</w:t>
      </w:r>
      <w:r w:rsidRPr="0008756D">
        <w:rPr>
          <w:rFonts w:ascii="Times New Roman" w:hAnsi="Times New Roman"/>
          <w:lang w:val="sr-Cyrl-CS"/>
        </w:rPr>
        <w:t>:</w:t>
      </w:r>
      <w:r w:rsidRPr="00F76DF7">
        <w:rPr>
          <w:rFonts w:ascii="Times New Roman" w:hAnsi="Times New Roman"/>
          <w:lang w:val="sr-Cyrl-CS"/>
        </w:rPr>
        <w:t xml:space="preserve"> понуђачу</w:t>
      </w:r>
      <w:r w:rsidRPr="00F76DF7">
        <w:rPr>
          <w:rFonts w:ascii="Times New Roman" w:hAnsi="Times New Roman"/>
        </w:rPr>
        <w:t xml:space="preserve"> PD „INON INVEST“</w:t>
      </w:r>
      <w:r w:rsidRPr="00F76DF7">
        <w:rPr>
          <w:rFonts w:ascii="Times New Roman" w:hAnsi="Times New Roman"/>
          <w:lang w:val="en-US"/>
        </w:rPr>
        <w:t xml:space="preserve"> DOO </w:t>
      </w:r>
      <w:r w:rsidRPr="00F76DF7">
        <w:rPr>
          <w:rFonts w:ascii="Times New Roman" w:hAnsi="Times New Roman"/>
        </w:rPr>
        <w:t>Пожаревац</w:t>
      </w:r>
      <w:r w:rsidRPr="00F76DF7">
        <w:rPr>
          <w:rFonts w:ascii="Times New Roman" w:hAnsi="Times New Roman"/>
          <w:lang w:val="sr-Cyrl-CS"/>
        </w:rPr>
        <w:t>, ул. Боже Димитријевића бр. 166/Б, 12000 Пожаревац,</w:t>
      </w:r>
      <w:r w:rsidR="001169DC">
        <w:rPr>
          <w:rFonts w:ascii="Times New Roman" w:hAnsi="Times New Roman"/>
          <w:lang w:val="sr-Cyrl-CS"/>
        </w:rPr>
        <w:t xml:space="preserve"> на основу њихове понуде бр. 764 од 05.2.2016</w:t>
      </w:r>
      <w:r w:rsidRPr="00F76DF7">
        <w:rPr>
          <w:rFonts w:ascii="Times New Roman" w:hAnsi="Times New Roman"/>
          <w:lang w:val="sr-Cyrl-CS"/>
        </w:rPr>
        <w:t>.г. за намирниц</w:t>
      </w:r>
      <w:r w:rsidR="004C4244">
        <w:rPr>
          <w:rFonts w:ascii="Times New Roman" w:hAnsi="Times New Roman"/>
          <w:lang w:val="sr-Cyrl-CS"/>
        </w:rPr>
        <w:t>е за припрему хране (јнмв 2/2016);</w:t>
      </w:r>
    </w:p>
    <w:p w:rsidR="00B758EB" w:rsidRPr="00F76DF7" w:rsidRDefault="00946B05" w:rsidP="00B758EB">
      <w:pPr>
        <w:pStyle w:val="NoSpacing"/>
        <w:numPr>
          <w:ilvl w:val="0"/>
          <w:numId w:val="6"/>
        </w:numPr>
        <w:rPr>
          <w:rFonts w:ascii="Times New Roman" w:hAnsi="Times New Roman"/>
          <w:lang w:val="sr-Cyrl-CS"/>
        </w:rPr>
      </w:pPr>
      <w:r w:rsidRPr="00F76DF7">
        <w:rPr>
          <w:rFonts w:ascii="Times New Roman" w:hAnsi="Times New Roman"/>
          <w:lang w:val="sr-Cyrl-CS"/>
        </w:rPr>
        <w:t>Уговор се додељује за партије</w:t>
      </w:r>
      <w:r w:rsidRPr="0008756D">
        <w:rPr>
          <w:rFonts w:ascii="Times New Roman" w:hAnsi="Times New Roman"/>
          <w:lang w:val="sr-Cyrl-CS"/>
        </w:rPr>
        <w:t xml:space="preserve"> </w:t>
      </w:r>
      <w:r w:rsidR="00AF4BC9" w:rsidRPr="0008756D">
        <w:rPr>
          <w:rFonts w:ascii="Times New Roman" w:hAnsi="Times New Roman"/>
          <w:lang w:val="sr-Cyrl-CS"/>
        </w:rPr>
        <w:t>3, 10, 12, 14, 15, 18, 22, 23, 25, 27, 28, 29, 31, 32, 34, 35, 38, 39, 41</w:t>
      </w:r>
      <w:r w:rsidR="00AF4BC9" w:rsidRPr="0008756D">
        <w:rPr>
          <w:rFonts w:ascii="Times New Roman" w:hAnsi="Times New Roman"/>
        </w:rPr>
        <w:t xml:space="preserve"> (укупно 19 партија)</w:t>
      </w:r>
      <w:r w:rsidRPr="0008756D">
        <w:rPr>
          <w:rFonts w:ascii="Times New Roman" w:hAnsi="Times New Roman"/>
          <w:lang w:val="sr-Cyrl-CS"/>
        </w:rPr>
        <w:t xml:space="preserve">: </w:t>
      </w:r>
      <w:r w:rsidRPr="00F76DF7">
        <w:rPr>
          <w:rFonts w:ascii="Times New Roman" w:hAnsi="Times New Roman"/>
          <w:lang w:val="sr-Cyrl-CS"/>
        </w:rPr>
        <w:t xml:space="preserve">понуђачу </w:t>
      </w:r>
      <w:r w:rsidRPr="00F76DF7">
        <w:rPr>
          <w:rFonts w:ascii="Times New Roman" w:hAnsi="Times New Roman"/>
          <w:lang w:val="en-US"/>
        </w:rPr>
        <w:t xml:space="preserve">A.D. </w:t>
      </w:r>
      <w:r w:rsidRPr="00F76DF7">
        <w:rPr>
          <w:rFonts w:ascii="Times New Roman" w:hAnsi="Times New Roman"/>
        </w:rPr>
        <w:t>„MORAVA“ Жабари</w:t>
      </w:r>
      <w:r w:rsidRPr="00F76DF7">
        <w:rPr>
          <w:rFonts w:ascii="Times New Roman" w:hAnsi="Times New Roman"/>
          <w:lang w:val="sr-Cyrl-CS"/>
        </w:rPr>
        <w:t>, ул. Кнеза Милоша бр. 56, 12374 Жабари</w:t>
      </w:r>
      <w:r w:rsidR="00F118F7" w:rsidRPr="00F76DF7">
        <w:rPr>
          <w:rFonts w:ascii="Times New Roman" w:hAnsi="Times New Roman"/>
          <w:lang w:val="sr-Cyrl-CS"/>
        </w:rPr>
        <w:t xml:space="preserve">, на </w:t>
      </w:r>
      <w:r w:rsidR="001169DC">
        <w:rPr>
          <w:rFonts w:ascii="Times New Roman" w:hAnsi="Times New Roman"/>
          <w:lang w:val="sr-Cyrl-CS"/>
        </w:rPr>
        <w:t>основу њихове понуде бр. 8 од 03.02.2016</w:t>
      </w:r>
      <w:r w:rsidRPr="00F76DF7">
        <w:rPr>
          <w:rFonts w:ascii="Times New Roman" w:hAnsi="Times New Roman"/>
          <w:lang w:val="sr-Cyrl-CS"/>
        </w:rPr>
        <w:t>.г. за намирниц</w:t>
      </w:r>
      <w:r w:rsidR="001169DC">
        <w:rPr>
          <w:rFonts w:ascii="Times New Roman" w:hAnsi="Times New Roman"/>
          <w:lang w:val="sr-Cyrl-CS"/>
        </w:rPr>
        <w:t>е за припрему хране (јнмв 2/2016</w:t>
      </w:r>
      <w:r w:rsidRPr="00F76DF7">
        <w:rPr>
          <w:rFonts w:ascii="Times New Roman" w:hAnsi="Times New Roman"/>
          <w:lang w:val="sr-Cyrl-CS"/>
        </w:rPr>
        <w:t>);</w:t>
      </w:r>
    </w:p>
    <w:p w:rsidR="00B758EB" w:rsidRPr="00BD469C" w:rsidRDefault="00B758EB" w:rsidP="00B758EB">
      <w:pPr>
        <w:pStyle w:val="NoSpacing"/>
        <w:rPr>
          <w:rFonts w:ascii="Times New Roman" w:hAnsi="Times New Roman"/>
          <w:sz w:val="24"/>
          <w:szCs w:val="24"/>
          <w:lang w:val="sr-Cyrl-CS"/>
        </w:rPr>
      </w:pPr>
    </w:p>
    <w:p w:rsidR="00BD3B40" w:rsidRPr="00F76DF7" w:rsidRDefault="00B758EB" w:rsidP="00000DC7">
      <w:pPr>
        <w:pStyle w:val="NoSpacing"/>
        <w:jc w:val="both"/>
        <w:rPr>
          <w:rFonts w:ascii="Times New Roman" w:hAnsi="Times New Roman"/>
          <w:lang w:val="sr-Cyrl-CS"/>
        </w:rPr>
      </w:pPr>
      <w:r w:rsidRPr="00F76DF7">
        <w:rPr>
          <w:rFonts w:ascii="Times New Roman" w:hAnsi="Times New Roman"/>
          <w:lang w:val="sr-Cyrl-CS"/>
        </w:rPr>
        <w:t>Поука о правном леку: Против ове одлуке понуђач може наручиоцу поднети захтев за заштиту права у року</w:t>
      </w:r>
      <w:r w:rsidR="003C2040" w:rsidRPr="00F76DF7">
        <w:rPr>
          <w:rFonts w:ascii="Times New Roman" w:hAnsi="Times New Roman"/>
          <w:lang w:val="sr-Cyrl-CS"/>
        </w:rPr>
        <w:t xml:space="preserve"> од 5</w:t>
      </w:r>
      <w:r w:rsidRPr="00F76DF7">
        <w:rPr>
          <w:rFonts w:ascii="Times New Roman" w:hAnsi="Times New Roman"/>
          <w:lang w:val="sr-Cyrl-CS"/>
        </w:rPr>
        <w:t xml:space="preserve"> дана од дана</w:t>
      </w:r>
      <w:r w:rsidR="0087146E" w:rsidRPr="00F76DF7">
        <w:rPr>
          <w:rFonts w:ascii="Times New Roman" w:hAnsi="Times New Roman"/>
          <w:lang w:val="sr-Cyrl-CS"/>
        </w:rPr>
        <w:t xml:space="preserve"> </w:t>
      </w:r>
      <w:r w:rsidR="004C4244">
        <w:rPr>
          <w:rFonts w:ascii="Times New Roman" w:hAnsi="Times New Roman"/>
          <w:lang w:val="sr-Cyrl-CS"/>
        </w:rPr>
        <w:t>објављивања одлуке на Порталу јавних набавки</w:t>
      </w:r>
      <w:r w:rsidR="00941FA3" w:rsidRPr="00F76DF7">
        <w:rPr>
          <w:rFonts w:ascii="Times New Roman" w:hAnsi="Times New Roman"/>
          <w:lang w:val="sr-Cyrl-CS"/>
        </w:rPr>
        <w:t>, у складу са чл. 149 ст. 6 З</w:t>
      </w:r>
      <w:r w:rsidR="0087146E" w:rsidRPr="00F76DF7">
        <w:rPr>
          <w:rFonts w:ascii="Times New Roman" w:hAnsi="Times New Roman"/>
          <w:lang w:val="sr-Cyrl-CS"/>
        </w:rPr>
        <w:t>акона</w:t>
      </w:r>
      <w:r w:rsidR="006E4FBF" w:rsidRPr="00F76DF7">
        <w:rPr>
          <w:rFonts w:ascii="Times New Roman" w:hAnsi="Times New Roman"/>
          <w:lang w:val="sr-Cyrl-CS"/>
        </w:rPr>
        <w:t xml:space="preserve"> о јавним набавкама</w:t>
      </w:r>
      <w:r w:rsidRPr="00F76DF7">
        <w:rPr>
          <w:rFonts w:ascii="Times New Roman" w:hAnsi="Times New Roman"/>
          <w:lang w:val="sr-Cyrl-CS"/>
        </w:rPr>
        <w:t>.</w:t>
      </w:r>
    </w:p>
    <w:p w:rsidR="00BD3B40" w:rsidRPr="00BD469C" w:rsidRDefault="00BD3B40" w:rsidP="00000DC7">
      <w:pPr>
        <w:pStyle w:val="NoSpacing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BD3B40" w:rsidRPr="00F76DF7" w:rsidRDefault="00BD3B40" w:rsidP="00000DC7">
      <w:pPr>
        <w:pStyle w:val="NoSpacing"/>
        <w:jc w:val="both"/>
        <w:rPr>
          <w:rFonts w:ascii="Times New Roman" w:hAnsi="Times New Roman"/>
          <w:lang w:val="sr-Cyrl-CS"/>
        </w:rPr>
      </w:pPr>
      <w:r w:rsidRPr="00F76DF7">
        <w:rPr>
          <w:rFonts w:ascii="Times New Roman" w:hAnsi="Times New Roman"/>
          <w:lang w:val="sr-Cyrl-CS"/>
        </w:rPr>
        <w:t xml:space="preserve">У Жабарима,                                                                              </w:t>
      </w:r>
      <w:r w:rsidR="004C4244">
        <w:rPr>
          <w:rFonts w:ascii="Times New Roman" w:hAnsi="Times New Roman"/>
          <w:lang w:val="sr-Cyrl-CS"/>
        </w:rPr>
        <w:t xml:space="preserve">                              В.д. д</w:t>
      </w:r>
      <w:r w:rsidRPr="00F76DF7">
        <w:rPr>
          <w:rFonts w:ascii="Times New Roman" w:hAnsi="Times New Roman"/>
          <w:lang w:val="sr-Cyrl-CS"/>
        </w:rPr>
        <w:t>иректор:</w:t>
      </w:r>
    </w:p>
    <w:p w:rsidR="00BD3B40" w:rsidRPr="00F76DF7" w:rsidRDefault="004C4244" w:rsidP="00000DC7">
      <w:pPr>
        <w:pStyle w:val="NoSpacing"/>
        <w:jc w:val="both"/>
        <w:rPr>
          <w:rFonts w:ascii="Times New Roman" w:hAnsi="Times New Roman"/>
          <w:lang w:val="sr-Cyrl-CS"/>
        </w:rPr>
      </w:pPr>
      <w:r>
        <w:rPr>
          <w:rFonts w:ascii="Times New Roman" w:hAnsi="Times New Roman"/>
          <w:lang w:val="sr-Cyrl-CS"/>
        </w:rPr>
        <w:t>Дана 18</w:t>
      </w:r>
      <w:r w:rsidR="00F118F7" w:rsidRPr="00F76DF7">
        <w:rPr>
          <w:rFonts w:ascii="Times New Roman" w:hAnsi="Times New Roman"/>
          <w:lang w:val="sr-Cyrl-CS"/>
        </w:rPr>
        <w:t>.02.20</w:t>
      </w:r>
      <w:r>
        <w:rPr>
          <w:rFonts w:ascii="Times New Roman" w:hAnsi="Times New Roman"/>
          <w:lang w:val="sr-Cyrl-CS"/>
        </w:rPr>
        <w:t>16</w:t>
      </w:r>
      <w:r w:rsidR="00BD3B40" w:rsidRPr="00F76DF7">
        <w:rPr>
          <w:rFonts w:ascii="Times New Roman" w:hAnsi="Times New Roman"/>
          <w:lang w:val="sr-Cyrl-CS"/>
        </w:rPr>
        <w:t>.г.                                                                                              _________________</w:t>
      </w:r>
    </w:p>
    <w:p w:rsidR="00800A42" w:rsidRPr="00F76DF7" w:rsidRDefault="00BD3B40" w:rsidP="00BD3B40">
      <w:pPr>
        <w:pStyle w:val="NoSpacing"/>
        <w:jc w:val="both"/>
        <w:rPr>
          <w:rFonts w:ascii="Times New Roman" w:hAnsi="Times New Roman"/>
          <w:lang w:val="sr-Cyrl-CS"/>
        </w:rPr>
      </w:pPr>
      <w:r w:rsidRPr="00F76DF7">
        <w:rPr>
          <w:rFonts w:ascii="Times New Roman" w:hAnsi="Times New Roman"/>
          <w:lang w:val="sr-Cyrl-CS"/>
        </w:rPr>
        <w:t xml:space="preserve">                                                                                                        </w:t>
      </w:r>
      <w:r w:rsidR="004C4244">
        <w:rPr>
          <w:rFonts w:ascii="Times New Roman" w:hAnsi="Times New Roman"/>
          <w:lang w:val="sr-Cyrl-CS"/>
        </w:rPr>
        <w:t xml:space="preserve">                       ( Дејан Ђуров</w:t>
      </w:r>
      <w:r w:rsidRPr="00F76DF7">
        <w:rPr>
          <w:rFonts w:ascii="Times New Roman" w:hAnsi="Times New Roman"/>
          <w:lang w:val="sr-Cyrl-CS"/>
        </w:rPr>
        <w:t>ић ).</w:t>
      </w:r>
    </w:p>
    <w:sectPr w:rsidR="00800A42" w:rsidRPr="00F76DF7" w:rsidSect="0008756D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8A6AD2"/>
    <w:multiLevelType w:val="hybridMultilevel"/>
    <w:tmpl w:val="DD4650B4"/>
    <w:lvl w:ilvl="0" w:tplc="A214841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7E48C3"/>
    <w:multiLevelType w:val="hybridMultilevel"/>
    <w:tmpl w:val="BC30F83C"/>
    <w:lvl w:ilvl="0" w:tplc="24B821B6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8A15EBB"/>
    <w:multiLevelType w:val="hybridMultilevel"/>
    <w:tmpl w:val="4C98C836"/>
    <w:lvl w:ilvl="0" w:tplc="28F245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C766291"/>
    <w:multiLevelType w:val="hybridMultilevel"/>
    <w:tmpl w:val="DD4650B4"/>
    <w:lvl w:ilvl="0" w:tplc="A214841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D770DB"/>
    <w:multiLevelType w:val="hybridMultilevel"/>
    <w:tmpl w:val="2D36BF06"/>
    <w:lvl w:ilvl="0" w:tplc="241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8B3759"/>
    <w:multiLevelType w:val="hybridMultilevel"/>
    <w:tmpl w:val="7848D7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C6719B8"/>
    <w:multiLevelType w:val="hybridMultilevel"/>
    <w:tmpl w:val="43F09990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3C24FE0"/>
    <w:multiLevelType w:val="hybridMultilevel"/>
    <w:tmpl w:val="3CEA5BCE"/>
    <w:lvl w:ilvl="0" w:tplc="7DF6B346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800" w:hanging="360"/>
      </w:pPr>
    </w:lvl>
    <w:lvl w:ilvl="2" w:tplc="241A001B" w:tentative="1">
      <w:start w:val="1"/>
      <w:numFmt w:val="lowerRoman"/>
      <w:lvlText w:val="%3."/>
      <w:lvlJc w:val="right"/>
      <w:pPr>
        <w:ind w:left="2520" w:hanging="180"/>
      </w:pPr>
    </w:lvl>
    <w:lvl w:ilvl="3" w:tplc="241A000F" w:tentative="1">
      <w:start w:val="1"/>
      <w:numFmt w:val="decimal"/>
      <w:lvlText w:val="%4."/>
      <w:lvlJc w:val="left"/>
      <w:pPr>
        <w:ind w:left="3240" w:hanging="360"/>
      </w:pPr>
    </w:lvl>
    <w:lvl w:ilvl="4" w:tplc="241A0019" w:tentative="1">
      <w:start w:val="1"/>
      <w:numFmt w:val="lowerLetter"/>
      <w:lvlText w:val="%5."/>
      <w:lvlJc w:val="left"/>
      <w:pPr>
        <w:ind w:left="3960" w:hanging="360"/>
      </w:pPr>
    </w:lvl>
    <w:lvl w:ilvl="5" w:tplc="241A001B" w:tentative="1">
      <w:start w:val="1"/>
      <w:numFmt w:val="lowerRoman"/>
      <w:lvlText w:val="%6."/>
      <w:lvlJc w:val="right"/>
      <w:pPr>
        <w:ind w:left="4680" w:hanging="180"/>
      </w:pPr>
    </w:lvl>
    <w:lvl w:ilvl="6" w:tplc="241A000F" w:tentative="1">
      <w:start w:val="1"/>
      <w:numFmt w:val="decimal"/>
      <w:lvlText w:val="%7."/>
      <w:lvlJc w:val="left"/>
      <w:pPr>
        <w:ind w:left="5400" w:hanging="360"/>
      </w:pPr>
    </w:lvl>
    <w:lvl w:ilvl="7" w:tplc="241A0019" w:tentative="1">
      <w:start w:val="1"/>
      <w:numFmt w:val="lowerLetter"/>
      <w:lvlText w:val="%8."/>
      <w:lvlJc w:val="left"/>
      <w:pPr>
        <w:ind w:left="6120" w:hanging="360"/>
      </w:pPr>
    </w:lvl>
    <w:lvl w:ilvl="8" w:tplc="2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673D5A88"/>
    <w:multiLevelType w:val="hybridMultilevel"/>
    <w:tmpl w:val="93DA888A"/>
    <w:lvl w:ilvl="0" w:tplc="2B7CAF10">
      <w:start w:val="2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770" w:hanging="360"/>
      </w:pPr>
    </w:lvl>
    <w:lvl w:ilvl="2" w:tplc="241A001B" w:tentative="1">
      <w:start w:val="1"/>
      <w:numFmt w:val="lowerRoman"/>
      <w:lvlText w:val="%3."/>
      <w:lvlJc w:val="right"/>
      <w:pPr>
        <w:ind w:left="2490" w:hanging="180"/>
      </w:pPr>
    </w:lvl>
    <w:lvl w:ilvl="3" w:tplc="241A000F" w:tentative="1">
      <w:start w:val="1"/>
      <w:numFmt w:val="decimal"/>
      <w:lvlText w:val="%4."/>
      <w:lvlJc w:val="left"/>
      <w:pPr>
        <w:ind w:left="3210" w:hanging="360"/>
      </w:pPr>
    </w:lvl>
    <w:lvl w:ilvl="4" w:tplc="241A0019" w:tentative="1">
      <w:start w:val="1"/>
      <w:numFmt w:val="lowerLetter"/>
      <w:lvlText w:val="%5."/>
      <w:lvlJc w:val="left"/>
      <w:pPr>
        <w:ind w:left="3930" w:hanging="360"/>
      </w:pPr>
    </w:lvl>
    <w:lvl w:ilvl="5" w:tplc="241A001B" w:tentative="1">
      <w:start w:val="1"/>
      <w:numFmt w:val="lowerRoman"/>
      <w:lvlText w:val="%6."/>
      <w:lvlJc w:val="right"/>
      <w:pPr>
        <w:ind w:left="4650" w:hanging="180"/>
      </w:pPr>
    </w:lvl>
    <w:lvl w:ilvl="6" w:tplc="241A000F" w:tentative="1">
      <w:start w:val="1"/>
      <w:numFmt w:val="decimal"/>
      <w:lvlText w:val="%7."/>
      <w:lvlJc w:val="left"/>
      <w:pPr>
        <w:ind w:left="5370" w:hanging="360"/>
      </w:pPr>
    </w:lvl>
    <w:lvl w:ilvl="7" w:tplc="241A0019" w:tentative="1">
      <w:start w:val="1"/>
      <w:numFmt w:val="lowerLetter"/>
      <w:lvlText w:val="%8."/>
      <w:lvlJc w:val="left"/>
      <w:pPr>
        <w:ind w:left="6090" w:hanging="360"/>
      </w:pPr>
    </w:lvl>
    <w:lvl w:ilvl="8" w:tplc="241A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9">
    <w:nsid w:val="69647A55"/>
    <w:multiLevelType w:val="hybridMultilevel"/>
    <w:tmpl w:val="EF3680BC"/>
    <w:lvl w:ilvl="0" w:tplc="28E2B7E2">
      <w:numFmt w:val="bullet"/>
      <w:lvlText w:val="-"/>
      <w:lvlJc w:val="left"/>
      <w:pPr>
        <w:ind w:left="1065" w:hanging="360"/>
      </w:pPr>
      <w:rPr>
        <w:rFonts w:ascii="Times New Roman" w:eastAsia="Calibri" w:hAnsi="Times New Roman" w:cs="Times New Roman" w:hint="default"/>
      </w:rPr>
    </w:lvl>
    <w:lvl w:ilvl="1" w:tplc="08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0">
    <w:nsid w:val="7FEE169D"/>
    <w:multiLevelType w:val="hybridMultilevel"/>
    <w:tmpl w:val="3D08A8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"/>
  </w:num>
  <w:num w:numId="3">
    <w:abstractNumId w:val="5"/>
  </w:num>
  <w:num w:numId="4">
    <w:abstractNumId w:val="1"/>
  </w:num>
  <w:num w:numId="5">
    <w:abstractNumId w:val="2"/>
  </w:num>
  <w:num w:numId="6">
    <w:abstractNumId w:val="10"/>
  </w:num>
  <w:num w:numId="7">
    <w:abstractNumId w:val="6"/>
  </w:num>
  <w:num w:numId="8">
    <w:abstractNumId w:val="0"/>
  </w:num>
  <w:num w:numId="9">
    <w:abstractNumId w:val="7"/>
  </w:num>
  <w:num w:numId="10">
    <w:abstractNumId w:val="4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7E52"/>
    <w:rsid w:val="00000DC7"/>
    <w:rsid w:val="00003FE2"/>
    <w:rsid w:val="00024967"/>
    <w:rsid w:val="0003033C"/>
    <w:rsid w:val="00036C52"/>
    <w:rsid w:val="00042810"/>
    <w:rsid w:val="00063BED"/>
    <w:rsid w:val="00067130"/>
    <w:rsid w:val="0008756D"/>
    <w:rsid w:val="000937F9"/>
    <w:rsid w:val="000A1677"/>
    <w:rsid w:val="000A5F74"/>
    <w:rsid w:val="000C4718"/>
    <w:rsid w:val="000E257C"/>
    <w:rsid w:val="000F7030"/>
    <w:rsid w:val="00116410"/>
    <w:rsid w:val="001169DC"/>
    <w:rsid w:val="00146269"/>
    <w:rsid w:val="00177453"/>
    <w:rsid w:val="001B5124"/>
    <w:rsid w:val="001D4702"/>
    <w:rsid w:val="001F0C45"/>
    <w:rsid w:val="0022175E"/>
    <w:rsid w:val="002261A8"/>
    <w:rsid w:val="002369A8"/>
    <w:rsid w:val="00240201"/>
    <w:rsid w:val="00241523"/>
    <w:rsid w:val="002419EF"/>
    <w:rsid w:val="00241B48"/>
    <w:rsid w:val="00243AF3"/>
    <w:rsid w:val="002442F2"/>
    <w:rsid w:val="0024433B"/>
    <w:rsid w:val="0025035E"/>
    <w:rsid w:val="0025242F"/>
    <w:rsid w:val="00264349"/>
    <w:rsid w:val="002952D5"/>
    <w:rsid w:val="002A2C41"/>
    <w:rsid w:val="002A5407"/>
    <w:rsid w:val="002C07A4"/>
    <w:rsid w:val="002C1753"/>
    <w:rsid w:val="002C1C53"/>
    <w:rsid w:val="002C5665"/>
    <w:rsid w:val="002D622F"/>
    <w:rsid w:val="002D6B74"/>
    <w:rsid w:val="002E1AD6"/>
    <w:rsid w:val="002E4F98"/>
    <w:rsid w:val="002F3603"/>
    <w:rsid w:val="00307A40"/>
    <w:rsid w:val="00341650"/>
    <w:rsid w:val="00351847"/>
    <w:rsid w:val="00376523"/>
    <w:rsid w:val="00386A42"/>
    <w:rsid w:val="00392AB2"/>
    <w:rsid w:val="003C2040"/>
    <w:rsid w:val="003D299D"/>
    <w:rsid w:val="003D5754"/>
    <w:rsid w:val="003E2B29"/>
    <w:rsid w:val="003E4C90"/>
    <w:rsid w:val="003F05F6"/>
    <w:rsid w:val="00410ABF"/>
    <w:rsid w:val="004129A5"/>
    <w:rsid w:val="00433F72"/>
    <w:rsid w:val="0043784A"/>
    <w:rsid w:val="004401E8"/>
    <w:rsid w:val="00445B59"/>
    <w:rsid w:val="004604FC"/>
    <w:rsid w:val="00474F4D"/>
    <w:rsid w:val="00492105"/>
    <w:rsid w:val="004A2067"/>
    <w:rsid w:val="004A7935"/>
    <w:rsid w:val="004B00BF"/>
    <w:rsid w:val="004B1B5F"/>
    <w:rsid w:val="004B5FD7"/>
    <w:rsid w:val="004C4244"/>
    <w:rsid w:val="004E2E5B"/>
    <w:rsid w:val="005230FC"/>
    <w:rsid w:val="0053108E"/>
    <w:rsid w:val="005517BB"/>
    <w:rsid w:val="00585E02"/>
    <w:rsid w:val="005A6799"/>
    <w:rsid w:val="005D6BC7"/>
    <w:rsid w:val="00600D4C"/>
    <w:rsid w:val="006113F1"/>
    <w:rsid w:val="00611619"/>
    <w:rsid w:val="00620BFC"/>
    <w:rsid w:val="00635E06"/>
    <w:rsid w:val="00637729"/>
    <w:rsid w:val="00657EC7"/>
    <w:rsid w:val="00681EBF"/>
    <w:rsid w:val="006A4DA7"/>
    <w:rsid w:val="006C528F"/>
    <w:rsid w:val="006C6903"/>
    <w:rsid w:val="006D7132"/>
    <w:rsid w:val="006E0837"/>
    <w:rsid w:val="006E33E3"/>
    <w:rsid w:val="006E4FBF"/>
    <w:rsid w:val="006E5DB7"/>
    <w:rsid w:val="006F7E52"/>
    <w:rsid w:val="007347E5"/>
    <w:rsid w:val="007403CE"/>
    <w:rsid w:val="00766EE0"/>
    <w:rsid w:val="007674E4"/>
    <w:rsid w:val="00774A95"/>
    <w:rsid w:val="0078772D"/>
    <w:rsid w:val="00792667"/>
    <w:rsid w:val="007B27F1"/>
    <w:rsid w:val="007C23E6"/>
    <w:rsid w:val="007D3E9B"/>
    <w:rsid w:val="00800A42"/>
    <w:rsid w:val="00801DC6"/>
    <w:rsid w:val="0081600D"/>
    <w:rsid w:val="0081751D"/>
    <w:rsid w:val="008204E5"/>
    <w:rsid w:val="0082227C"/>
    <w:rsid w:val="00842949"/>
    <w:rsid w:val="008635B2"/>
    <w:rsid w:val="0087146E"/>
    <w:rsid w:val="00877DAF"/>
    <w:rsid w:val="0088383F"/>
    <w:rsid w:val="008A0EDD"/>
    <w:rsid w:val="008A2523"/>
    <w:rsid w:val="008A69A1"/>
    <w:rsid w:val="008B1A65"/>
    <w:rsid w:val="008C6D66"/>
    <w:rsid w:val="008F3AC4"/>
    <w:rsid w:val="00917836"/>
    <w:rsid w:val="009234AE"/>
    <w:rsid w:val="0093535E"/>
    <w:rsid w:val="00941FA3"/>
    <w:rsid w:val="00946B05"/>
    <w:rsid w:val="00980210"/>
    <w:rsid w:val="0098454C"/>
    <w:rsid w:val="00995359"/>
    <w:rsid w:val="009B54A2"/>
    <w:rsid w:val="009C0221"/>
    <w:rsid w:val="009C12A9"/>
    <w:rsid w:val="009E3CF8"/>
    <w:rsid w:val="009E4BF0"/>
    <w:rsid w:val="00A53E24"/>
    <w:rsid w:val="00A81CF2"/>
    <w:rsid w:val="00AB01D2"/>
    <w:rsid w:val="00AE4A80"/>
    <w:rsid w:val="00AE711B"/>
    <w:rsid w:val="00AF45D9"/>
    <w:rsid w:val="00AF4BC9"/>
    <w:rsid w:val="00B17159"/>
    <w:rsid w:val="00B53B54"/>
    <w:rsid w:val="00B758EB"/>
    <w:rsid w:val="00B86EFF"/>
    <w:rsid w:val="00B9338C"/>
    <w:rsid w:val="00BA6EF3"/>
    <w:rsid w:val="00BB0A9F"/>
    <w:rsid w:val="00BB4C6B"/>
    <w:rsid w:val="00BC1889"/>
    <w:rsid w:val="00BD0A29"/>
    <w:rsid w:val="00BD3B40"/>
    <w:rsid w:val="00BD469C"/>
    <w:rsid w:val="00BE0CD1"/>
    <w:rsid w:val="00BE6EDD"/>
    <w:rsid w:val="00BF53B6"/>
    <w:rsid w:val="00BF62E0"/>
    <w:rsid w:val="00C04681"/>
    <w:rsid w:val="00C37CEE"/>
    <w:rsid w:val="00C44D8E"/>
    <w:rsid w:val="00C47DC0"/>
    <w:rsid w:val="00C53A8F"/>
    <w:rsid w:val="00C7288B"/>
    <w:rsid w:val="00C76E00"/>
    <w:rsid w:val="00C82269"/>
    <w:rsid w:val="00C9607E"/>
    <w:rsid w:val="00CA46E8"/>
    <w:rsid w:val="00CC5BA8"/>
    <w:rsid w:val="00CF065A"/>
    <w:rsid w:val="00D27B31"/>
    <w:rsid w:val="00D353EE"/>
    <w:rsid w:val="00D73683"/>
    <w:rsid w:val="00DA6018"/>
    <w:rsid w:val="00DB63AD"/>
    <w:rsid w:val="00DC475D"/>
    <w:rsid w:val="00DC4FBD"/>
    <w:rsid w:val="00E12B1E"/>
    <w:rsid w:val="00E143E5"/>
    <w:rsid w:val="00E36D89"/>
    <w:rsid w:val="00E64D27"/>
    <w:rsid w:val="00E96FD1"/>
    <w:rsid w:val="00EA0C82"/>
    <w:rsid w:val="00EB6E07"/>
    <w:rsid w:val="00ED3E39"/>
    <w:rsid w:val="00EE2B58"/>
    <w:rsid w:val="00F118F7"/>
    <w:rsid w:val="00F2093F"/>
    <w:rsid w:val="00F21DA9"/>
    <w:rsid w:val="00F530E2"/>
    <w:rsid w:val="00F76DF7"/>
    <w:rsid w:val="00F96135"/>
    <w:rsid w:val="00FA4D45"/>
    <w:rsid w:val="00FA654F"/>
    <w:rsid w:val="00FB3D1A"/>
    <w:rsid w:val="00FC6F3C"/>
    <w:rsid w:val="00FE41AA"/>
    <w:rsid w:val="00FE6962"/>
    <w:rsid w:val="00FF1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2AB2"/>
    <w:pPr>
      <w:spacing w:after="200" w:line="276" w:lineRule="auto"/>
    </w:pPr>
    <w:rPr>
      <w:sz w:val="22"/>
      <w:szCs w:val="22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F7E52"/>
    <w:rPr>
      <w:sz w:val="22"/>
      <w:szCs w:val="22"/>
      <w:lang w:val="sr-Latn-C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2AB2"/>
    <w:pPr>
      <w:spacing w:after="200" w:line="276" w:lineRule="auto"/>
    </w:pPr>
    <w:rPr>
      <w:sz w:val="22"/>
      <w:szCs w:val="22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F7E52"/>
    <w:rPr>
      <w:sz w:val="22"/>
      <w:szCs w:val="22"/>
      <w:lang w:val="sr-Latn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6EE681-22BA-4EB5-99AD-D042DF28C9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1605</Words>
  <Characters>9152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OS "Dude Jovic" Zabari</Company>
  <LinksUpToDate>false</LinksUpToDate>
  <CharactersWithSpaces>10736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 "Dude Jovic" Zabari</dc:creator>
  <cp:lastModifiedBy>Nenad Novaković</cp:lastModifiedBy>
  <cp:revision>2</cp:revision>
  <cp:lastPrinted>2014-02-21T16:22:00Z</cp:lastPrinted>
  <dcterms:created xsi:type="dcterms:W3CDTF">2016-02-21T12:24:00Z</dcterms:created>
  <dcterms:modified xsi:type="dcterms:W3CDTF">2016-02-21T12:24:00Z</dcterms:modified>
</cp:coreProperties>
</file>